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1BB" w:rsidRDefault="002479BB" w:rsidP="005C31BB">
      <w:pPr>
        <w:pStyle w:val="1"/>
        <w:ind w:firstLine="740"/>
        <w:jc w:val="right"/>
        <w:rPr>
          <w:color w:val="000000"/>
          <w:sz w:val="24"/>
          <w:szCs w:val="24"/>
        </w:rPr>
      </w:pPr>
      <w:r>
        <w:rPr>
          <w:color w:val="000000"/>
          <w:sz w:val="24"/>
          <w:szCs w:val="24"/>
        </w:rPr>
        <w:t>Приложение 2</w:t>
      </w:r>
      <w:r w:rsidR="005C31BB">
        <w:rPr>
          <w:color w:val="000000"/>
          <w:sz w:val="24"/>
          <w:szCs w:val="24"/>
        </w:rPr>
        <w:t xml:space="preserve"> к приказу </w:t>
      </w:r>
    </w:p>
    <w:p w:rsidR="002479BB" w:rsidRDefault="005C31BB" w:rsidP="005C31BB">
      <w:pPr>
        <w:pStyle w:val="1"/>
        <w:ind w:firstLine="740"/>
        <w:jc w:val="right"/>
        <w:rPr>
          <w:color w:val="000000"/>
          <w:sz w:val="24"/>
          <w:szCs w:val="24"/>
        </w:rPr>
      </w:pPr>
      <w:proofErr w:type="spellStart"/>
      <w:r>
        <w:rPr>
          <w:color w:val="000000"/>
          <w:sz w:val="24"/>
          <w:szCs w:val="24"/>
        </w:rPr>
        <w:t>Минобрнауки</w:t>
      </w:r>
      <w:proofErr w:type="spellEnd"/>
      <w:r>
        <w:rPr>
          <w:color w:val="000000"/>
          <w:sz w:val="24"/>
          <w:szCs w:val="24"/>
        </w:rPr>
        <w:t xml:space="preserve"> РБ</w:t>
      </w:r>
    </w:p>
    <w:p w:rsidR="005C31BB" w:rsidRDefault="003B3B02" w:rsidP="005C31BB">
      <w:pPr>
        <w:pStyle w:val="1"/>
        <w:ind w:firstLine="740"/>
        <w:jc w:val="right"/>
        <w:rPr>
          <w:color w:val="000000"/>
          <w:sz w:val="24"/>
          <w:szCs w:val="24"/>
        </w:rPr>
      </w:pPr>
      <w:r>
        <w:rPr>
          <w:color w:val="000000"/>
          <w:sz w:val="24"/>
          <w:szCs w:val="24"/>
        </w:rPr>
        <w:t>от «12</w:t>
      </w:r>
      <w:r w:rsidR="005C31BB">
        <w:rPr>
          <w:color w:val="000000"/>
          <w:sz w:val="24"/>
          <w:szCs w:val="24"/>
        </w:rPr>
        <w:t>» апреля 2023</w:t>
      </w:r>
      <w:r>
        <w:rPr>
          <w:color w:val="000000"/>
          <w:sz w:val="24"/>
          <w:szCs w:val="24"/>
        </w:rPr>
        <w:t xml:space="preserve"> </w:t>
      </w:r>
      <w:r w:rsidR="005C31BB">
        <w:rPr>
          <w:color w:val="000000"/>
          <w:sz w:val="24"/>
          <w:szCs w:val="24"/>
        </w:rPr>
        <w:t>г.</w:t>
      </w:r>
      <w:r>
        <w:rPr>
          <w:color w:val="000000"/>
          <w:sz w:val="24"/>
          <w:szCs w:val="24"/>
        </w:rPr>
        <w:t xml:space="preserve"> № 525</w:t>
      </w:r>
      <w:bookmarkStart w:id="0" w:name="_GoBack"/>
      <w:bookmarkEnd w:id="0"/>
    </w:p>
    <w:p w:rsidR="009B2F83" w:rsidRDefault="009B2F83" w:rsidP="005C31BB">
      <w:pPr>
        <w:pStyle w:val="1"/>
        <w:ind w:firstLine="740"/>
        <w:jc w:val="right"/>
        <w:rPr>
          <w:color w:val="000000"/>
          <w:sz w:val="24"/>
          <w:szCs w:val="24"/>
        </w:rPr>
      </w:pPr>
    </w:p>
    <w:p w:rsidR="009B2F83" w:rsidRDefault="009B2F83" w:rsidP="005C31BB">
      <w:pPr>
        <w:pStyle w:val="1"/>
        <w:ind w:firstLine="740"/>
        <w:jc w:val="right"/>
        <w:rPr>
          <w:color w:val="000000"/>
          <w:sz w:val="24"/>
          <w:szCs w:val="24"/>
        </w:rPr>
      </w:pPr>
    </w:p>
    <w:p w:rsidR="007F6387" w:rsidRDefault="007F6387" w:rsidP="00B66165">
      <w:pPr>
        <w:pStyle w:val="1"/>
        <w:ind w:firstLine="740"/>
        <w:jc w:val="center"/>
        <w:rPr>
          <w:color w:val="000000"/>
          <w:sz w:val="24"/>
          <w:szCs w:val="24"/>
        </w:rPr>
      </w:pPr>
      <w:r w:rsidRPr="007F6387">
        <w:rPr>
          <w:color w:val="000000"/>
          <w:sz w:val="24"/>
          <w:szCs w:val="24"/>
        </w:rPr>
        <w:t xml:space="preserve">МИНИСТЕРСТВО ОБРАЗОВАНИЯ И НАУКИ РЕСПУБЛИКИ БУРЯТИЯ </w:t>
      </w:r>
    </w:p>
    <w:p w:rsidR="00B66165" w:rsidRPr="007F6387" w:rsidRDefault="007F6387" w:rsidP="00B66165">
      <w:pPr>
        <w:pStyle w:val="1"/>
        <w:ind w:firstLine="740"/>
        <w:jc w:val="center"/>
        <w:rPr>
          <w:color w:val="000000"/>
          <w:sz w:val="24"/>
          <w:szCs w:val="24"/>
        </w:rPr>
      </w:pPr>
      <w:r w:rsidRPr="007F6387">
        <w:rPr>
          <w:color w:val="000000"/>
          <w:sz w:val="24"/>
          <w:szCs w:val="24"/>
        </w:rPr>
        <w:t>ГАУ ДПО РБ «БУРЯТСКИЙ РЕСПУБЛИКАНСКИЙ ИНСТИТУТ ОБРАЗОВАТЕЛЬНОЙ ПОЛИТИКИ»</w:t>
      </w:r>
    </w:p>
    <w:p w:rsidR="002438DC" w:rsidRPr="00B66165" w:rsidRDefault="002438DC" w:rsidP="00B66165">
      <w:pPr>
        <w:jc w:val="center"/>
        <w:rPr>
          <w:rFonts w:ascii="Times New Roman" w:hAnsi="Times New Roman" w:cs="Times New Roman"/>
        </w:rPr>
      </w:pPr>
    </w:p>
    <w:p w:rsidR="00B66165" w:rsidRDefault="00B66165" w:rsidP="00B66165">
      <w:pPr>
        <w:jc w:val="center"/>
        <w:rPr>
          <w:rFonts w:ascii="Times New Roman" w:hAnsi="Times New Roman" w:cs="Times New Roman"/>
        </w:rPr>
      </w:pPr>
    </w:p>
    <w:p w:rsidR="002479BB" w:rsidRDefault="002479BB" w:rsidP="00B66165">
      <w:pPr>
        <w:jc w:val="center"/>
        <w:rPr>
          <w:rFonts w:ascii="Times New Roman" w:hAnsi="Times New Roman" w:cs="Times New Roman"/>
        </w:rPr>
      </w:pPr>
    </w:p>
    <w:p w:rsidR="00B66165" w:rsidRDefault="00B66165" w:rsidP="00B66165">
      <w:pPr>
        <w:jc w:val="center"/>
        <w:rPr>
          <w:rFonts w:ascii="Times New Roman" w:hAnsi="Times New Roman" w:cs="Times New Roman"/>
        </w:rPr>
      </w:pPr>
    </w:p>
    <w:p w:rsidR="00B66165" w:rsidRPr="00481C96" w:rsidRDefault="00481C96" w:rsidP="00B66165">
      <w:pPr>
        <w:jc w:val="center"/>
        <w:rPr>
          <w:rFonts w:ascii="Times New Roman" w:hAnsi="Times New Roman" w:cs="Times New Roman"/>
          <w:sz w:val="28"/>
          <w:szCs w:val="28"/>
        </w:rPr>
      </w:pPr>
      <w:r w:rsidRPr="00481C96">
        <w:rPr>
          <w:rFonts w:ascii="Times New Roman" w:hAnsi="Times New Roman" w:cs="Times New Roman"/>
          <w:sz w:val="28"/>
          <w:szCs w:val="28"/>
        </w:rPr>
        <w:t>РАЗРАБОТКА</w:t>
      </w:r>
      <w:r>
        <w:rPr>
          <w:rFonts w:ascii="Times New Roman" w:hAnsi="Times New Roman" w:cs="Times New Roman"/>
          <w:sz w:val="28"/>
          <w:szCs w:val="28"/>
        </w:rPr>
        <w:t xml:space="preserve"> </w:t>
      </w:r>
      <w:r w:rsidRPr="00481C96">
        <w:rPr>
          <w:rFonts w:ascii="Times New Roman" w:hAnsi="Times New Roman" w:cs="Times New Roman"/>
          <w:sz w:val="28"/>
          <w:szCs w:val="28"/>
        </w:rPr>
        <w:t>АДРЕСНЫ</w:t>
      </w:r>
      <w:r>
        <w:rPr>
          <w:rFonts w:ascii="Times New Roman" w:hAnsi="Times New Roman" w:cs="Times New Roman"/>
          <w:sz w:val="28"/>
          <w:szCs w:val="28"/>
        </w:rPr>
        <w:t xml:space="preserve">Х </w:t>
      </w:r>
      <w:r w:rsidRPr="00481C96">
        <w:rPr>
          <w:rFonts w:ascii="Times New Roman" w:hAnsi="Times New Roman" w:cs="Times New Roman"/>
          <w:sz w:val="28"/>
          <w:szCs w:val="28"/>
        </w:rPr>
        <w:t>РЕКОМЕНДАЦИ</w:t>
      </w:r>
      <w:r>
        <w:rPr>
          <w:rFonts w:ascii="Times New Roman" w:hAnsi="Times New Roman" w:cs="Times New Roman"/>
          <w:sz w:val="28"/>
          <w:szCs w:val="28"/>
        </w:rPr>
        <w:t>Й</w:t>
      </w:r>
      <w:r w:rsidRPr="00481C96">
        <w:rPr>
          <w:rFonts w:ascii="Times New Roman" w:hAnsi="Times New Roman" w:cs="Times New Roman"/>
          <w:sz w:val="28"/>
          <w:szCs w:val="28"/>
        </w:rPr>
        <w:t xml:space="preserve">, </w:t>
      </w:r>
      <w:r>
        <w:rPr>
          <w:rFonts w:ascii="Times New Roman" w:hAnsi="Times New Roman" w:cs="Times New Roman"/>
          <w:sz w:val="28"/>
          <w:szCs w:val="28"/>
        </w:rPr>
        <w:t xml:space="preserve">ПРОВЕДЕНИЕ МЕР И </w:t>
      </w:r>
      <w:r w:rsidRPr="00481C96">
        <w:rPr>
          <w:rFonts w:ascii="Times New Roman" w:hAnsi="Times New Roman" w:cs="Times New Roman"/>
          <w:sz w:val="28"/>
          <w:szCs w:val="28"/>
        </w:rPr>
        <w:t>МЕРОПРИЯТИ</w:t>
      </w:r>
      <w:r>
        <w:rPr>
          <w:rFonts w:ascii="Times New Roman" w:hAnsi="Times New Roman" w:cs="Times New Roman"/>
          <w:sz w:val="28"/>
          <w:szCs w:val="28"/>
        </w:rPr>
        <w:t>Й</w:t>
      </w:r>
      <w:r w:rsidRPr="00481C96">
        <w:rPr>
          <w:rFonts w:ascii="Times New Roman" w:hAnsi="Times New Roman" w:cs="Times New Roman"/>
          <w:sz w:val="28"/>
          <w:szCs w:val="28"/>
        </w:rPr>
        <w:t xml:space="preserve"> ПРИ РЕАЛИЗАЦИИ </w:t>
      </w:r>
      <w:r>
        <w:rPr>
          <w:rFonts w:ascii="Times New Roman" w:hAnsi="Times New Roman" w:cs="Times New Roman"/>
          <w:sz w:val="28"/>
          <w:szCs w:val="28"/>
        </w:rPr>
        <w:t>МЕХАНИЗМОВ</w:t>
      </w:r>
      <w:r w:rsidRPr="00481C96">
        <w:rPr>
          <w:rFonts w:ascii="Times New Roman" w:hAnsi="Times New Roman" w:cs="Times New Roman"/>
          <w:sz w:val="28"/>
          <w:szCs w:val="28"/>
        </w:rPr>
        <w:t xml:space="preserve"> СИСТЕМЫ ОБЕСПЕЧЕНИЯ ПРОФЕССИОНАЛЬНОГО РАЗВИТИЯ ПЕДАГОГИЧЕСКИХ РАБОТНИКОВ РЕСПУБЛИКИ БУРЯТИЯ</w:t>
      </w:r>
    </w:p>
    <w:p w:rsidR="00B66165" w:rsidRDefault="00B66165" w:rsidP="00B66165">
      <w:pPr>
        <w:jc w:val="center"/>
        <w:rPr>
          <w:rFonts w:ascii="Times New Roman" w:hAnsi="Times New Roman" w:cs="Times New Roman"/>
        </w:rPr>
      </w:pPr>
    </w:p>
    <w:p w:rsidR="00B66165" w:rsidRPr="00B66165" w:rsidRDefault="00B66165" w:rsidP="00B66165">
      <w:pPr>
        <w:jc w:val="center"/>
        <w:rPr>
          <w:rFonts w:ascii="Times New Roman" w:hAnsi="Times New Roman" w:cs="Times New Roman"/>
        </w:rPr>
      </w:pPr>
    </w:p>
    <w:p w:rsidR="00B66165" w:rsidRPr="00B66165" w:rsidRDefault="00B66165" w:rsidP="00B66165">
      <w:pPr>
        <w:jc w:val="center"/>
        <w:rPr>
          <w:rFonts w:ascii="Times New Roman" w:hAnsi="Times New Roman" w:cs="Times New Roman"/>
        </w:rPr>
      </w:pPr>
    </w:p>
    <w:p w:rsidR="00B66165" w:rsidRPr="00B66165" w:rsidRDefault="00B66165" w:rsidP="00B66165">
      <w:pPr>
        <w:jc w:val="center"/>
        <w:rPr>
          <w:rFonts w:ascii="Times New Roman" w:hAnsi="Times New Roman" w:cs="Times New Roman"/>
        </w:rPr>
      </w:pPr>
    </w:p>
    <w:p w:rsidR="00735DB1" w:rsidRDefault="00735DB1" w:rsidP="00B66165">
      <w:pPr>
        <w:jc w:val="center"/>
        <w:rPr>
          <w:rFonts w:ascii="Times New Roman" w:hAnsi="Times New Roman" w:cs="Times New Roman"/>
        </w:rPr>
      </w:pPr>
    </w:p>
    <w:p w:rsidR="00735DB1" w:rsidRDefault="00735DB1" w:rsidP="00B66165">
      <w:pPr>
        <w:jc w:val="center"/>
        <w:rPr>
          <w:rFonts w:ascii="Times New Roman" w:hAnsi="Times New Roman" w:cs="Times New Roman"/>
        </w:rPr>
      </w:pPr>
    </w:p>
    <w:p w:rsidR="00735DB1" w:rsidRDefault="00735DB1" w:rsidP="00B66165">
      <w:pPr>
        <w:jc w:val="center"/>
        <w:rPr>
          <w:rFonts w:ascii="Times New Roman" w:hAnsi="Times New Roman" w:cs="Times New Roman"/>
        </w:rPr>
      </w:pPr>
    </w:p>
    <w:p w:rsidR="00735DB1" w:rsidRDefault="00735DB1" w:rsidP="00B66165">
      <w:pPr>
        <w:jc w:val="center"/>
        <w:rPr>
          <w:rFonts w:ascii="Times New Roman" w:hAnsi="Times New Roman" w:cs="Times New Roman"/>
        </w:rPr>
      </w:pPr>
    </w:p>
    <w:p w:rsidR="005C31BB" w:rsidRDefault="005C31BB" w:rsidP="00B66165">
      <w:pPr>
        <w:jc w:val="center"/>
        <w:rPr>
          <w:rFonts w:ascii="Times New Roman" w:hAnsi="Times New Roman" w:cs="Times New Roman"/>
        </w:rPr>
      </w:pPr>
    </w:p>
    <w:p w:rsidR="005C31BB" w:rsidRDefault="005C31BB" w:rsidP="00B66165">
      <w:pPr>
        <w:jc w:val="center"/>
        <w:rPr>
          <w:rFonts w:ascii="Times New Roman" w:hAnsi="Times New Roman" w:cs="Times New Roman"/>
        </w:rPr>
      </w:pPr>
    </w:p>
    <w:p w:rsidR="005C31BB" w:rsidRDefault="005C31BB" w:rsidP="00B66165">
      <w:pPr>
        <w:jc w:val="center"/>
        <w:rPr>
          <w:rFonts w:ascii="Times New Roman" w:hAnsi="Times New Roman" w:cs="Times New Roman"/>
        </w:rPr>
      </w:pPr>
    </w:p>
    <w:p w:rsidR="005C31BB" w:rsidRDefault="005C31BB" w:rsidP="00B66165">
      <w:pPr>
        <w:jc w:val="center"/>
        <w:rPr>
          <w:rFonts w:ascii="Times New Roman" w:hAnsi="Times New Roman" w:cs="Times New Roman"/>
        </w:rPr>
      </w:pPr>
    </w:p>
    <w:p w:rsidR="005C31BB" w:rsidRDefault="005C31BB" w:rsidP="00B66165">
      <w:pPr>
        <w:jc w:val="center"/>
        <w:rPr>
          <w:rFonts w:ascii="Times New Roman" w:hAnsi="Times New Roman" w:cs="Times New Roman"/>
        </w:rPr>
      </w:pPr>
    </w:p>
    <w:p w:rsidR="005C31BB" w:rsidRDefault="005C31BB" w:rsidP="00B66165">
      <w:pPr>
        <w:jc w:val="center"/>
        <w:rPr>
          <w:rFonts w:ascii="Times New Roman" w:hAnsi="Times New Roman" w:cs="Times New Roman"/>
        </w:rPr>
      </w:pPr>
    </w:p>
    <w:p w:rsidR="009B2F83" w:rsidRDefault="009B2F83" w:rsidP="00B66165">
      <w:pPr>
        <w:jc w:val="center"/>
        <w:rPr>
          <w:rFonts w:ascii="Times New Roman" w:hAnsi="Times New Roman" w:cs="Times New Roman"/>
        </w:rPr>
      </w:pPr>
    </w:p>
    <w:p w:rsidR="00400E8A" w:rsidRDefault="00400E8A" w:rsidP="00B66165">
      <w:pPr>
        <w:jc w:val="center"/>
        <w:rPr>
          <w:rFonts w:ascii="Times New Roman" w:hAnsi="Times New Roman" w:cs="Times New Roman"/>
        </w:rPr>
      </w:pPr>
    </w:p>
    <w:p w:rsidR="00735DB1" w:rsidRPr="00735DB1" w:rsidRDefault="00735DB1" w:rsidP="00735DB1">
      <w:pPr>
        <w:spacing w:after="0" w:line="240" w:lineRule="auto"/>
        <w:jc w:val="center"/>
        <w:rPr>
          <w:rFonts w:ascii="Times New Roman" w:hAnsi="Times New Roman" w:cs="Times New Roman"/>
          <w:b/>
        </w:rPr>
      </w:pPr>
      <w:r w:rsidRPr="00735DB1">
        <w:rPr>
          <w:rFonts w:ascii="Times New Roman" w:hAnsi="Times New Roman" w:cs="Times New Roman"/>
          <w:b/>
        </w:rPr>
        <w:t>Улан-Удэ</w:t>
      </w:r>
    </w:p>
    <w:p w:rsidR="00735DB1" w:rsidRPr="00735DB1" w:rsidRDefault="00735DB1" w:rsidP="00735DB1">
      <w:pPr>
        <w:spacing w:after="0" w:line="240" w:lineRule="auto"/>
        <w:jc w:val="center"/>
        <w:rPr>
          <w:rFonts w:ascii="Times New Roman" w:hAnsi="Times New Roman" w:cs="Times New Roman"/>
          <w:b/>
        </w:rPr>
      </w:pPr>
      <w:r w:rsidRPr="00735DB1">
        <w:rPr>
          <w:rFonts w:ascii="Times New Roman" w:hAnsi="Times New Roman" w:cs="Times New Roman"/>
          <w:b/>
        </w:rPr>
        <w:t>2023</w:t>
      </w:r>
    </w:p>
    <w:p w:rsidR="00400E8A" w:rsidRDefault="00400E8A" w:rsidP="00B66165">
      <w:pPr>
        <w:jc w:val="center"/>
        <w:rPr>
          <w:rFonts w:ascii="Times New Roman" w:hAnsi="Times New Roman" w:cs="Times New Roman"/>
          <w:b/>
        </w:rPr>
      </w:pPr>
    </w:p>
    <w:p w:rsidR="00735DB1" w:rsidRDefault="00735DB1" w:rsidP="00B66165">
      <w:pPr>
        <w:jc w:val="center"/>
        <w:rPr>
          <w:rFonts w:ascii="Times New Roman" w:hAnsi="Times New Roman" w:cs="Times New Roman"/>
          <w:b/>
        </w:rPr>
      </w:pPr>
      <w:r w:rsidRPr="00735DB1">
        <w:rPr>
          <w:rFonts w:ascii="Times New Roman" w:hAnsi="Times New Roman" w:cs="Times New Roman"/>
          <w:b/>
        </w:rPr>
        <w:t>СОДЕРЖАНИЕ</w:t>
      </w:r>
    </w:p>
    <w:p w:rsidR="00950610" w:rsidRPr="00735DB1" w:rsidRDefault="00950610" w:rsidP="00B66165">
      <w:pPr>
        <w:jc w:val="center"/>
        <w:rPr>
          <w:rFonts w:ascii="Times New Roman" w:hAnsi="Times New Roman" w:cs="Times New Roman"/>
          <w:b/>
        </w:rPr>
      </w:pPr>
    </w:p>
    <w:tbl>
      <w:tblPr>
        <w:tblStyle w:val="a4"/>
        <w:tblW w:w="91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1276"/>
      </w:tblGrid>
      <w:tr w:rsidR="007436AD" w:rsidRPr="007436AD" w:rsidTr="007436AD">
        <w:tc>
          <w:tcPr>
            <w:tcW w:w="7905" w:type="dxa"/>
          </w:tcPr>
          <w:p w:rsidR="007436AD" w:rsidRPr="007436AD" w:rsidRDefault="007436AD" w:rsidP="007436AD">
            <w:pPr>
              <w:spacing w:line="360" w:lineRule="auto"/>
              <w:rPr>
                <w:rFonts w:ascii="Times New Roman" w:hAnsi="Times New Roman" w:cs="Times New Roman"/>
                <w:b/>
                <w:sz w:val="28"/>
                <w:szCs w:val="28"/>
              </w:rPr>
            </w:pPr>
            <w:r w:rsidRPr="007436AD">
              <w:rPr>
                <w:rFonts w:ascii="Times New Roman" w:hAnsi="Times New Roman" w:cs="Times New Roman"/>
                <w:b/>
                <w:sz w:val="28"/>
                <w:szCs w:val="28"/>
              </w:rPr>
              <w:t>ВВЕДЕНИЕ</w:t>
            </w:r>
          </w:p>
        </w:tc>
        <w:tc>
          <w:tcPr>
            <w:tcW w:w="1276" w:type="dxa"/>
          </w:tcPr>
          <w:p w:rsidR="007436AD" w:rsidRPr="007436AD" w:rsidRDefault="007436AD" w:rsidP="000A33CE">
            <w:pPr>
              <w:spacing w:line="360" w:lineRule="auto"/>
              <w:rPr>
                <w:rFonts w:ascii="Times New Roman" w:hAnsi="Times New Roman" w:cs="Times New Roman"/>
                <w:sz w:val="28"/>
                <w:szCs w:val="28"/>
              </w:rPr>
            </w:pPr>
            <w:r>
              <w:rPr>
                <w:rFonts w:ascii="Times New Roman" w:hAnsi="Times New Roman" w:cs="Times New Roman"/>
                <w:sz w:val="28"/>
                <w:szCs w:val="28"/>
              </w:rPr>
              <w:t>3</w:t>
            </w:r>
          </w:p>
        </w:tc>
      </w:tr>
      <w:tr w:rsidR="007436AD" w:rsidRPr="007436AD" w:rsidTr="007436AD">
        <w:tc>
          <w:tcPr>
            <w:tcW w:w="7905" w:type="dxa"/>
          </w:tcPr>
          <w:p w:rsidR="007436AD" w:rsidRPr="007436AD" w:rsidRDefault="007436AD" w:rsidP="007436AD">
            <w:pPr>
              <w:spacing w:line="360" w:lineRule="auto"/>
              <w:rPr>
                <w:rFonts w:ascii="Times New Roman" w:hAnsi="Times New Roman" w:cs="Times New Roman"/>
                <w:b/>
                <w:sz w:val="28"/>
                <w:szCs w:val="28"/>
              </w:rPr>
            </w:pPr>
            <w:r w:rsidRPr="007436AD">
              <w:rPr>
                <w:rFonts w:ascii="Times New Roman" w:hAnsi="Times New Roman" w:cs="Times New Roman"/>
                <w:b/>
                <w:sz w:val="28"/>
                <w:szCs w:val="28"/>
              </w:rPr>
              <w:t xml:space="preserve">1. ОПИСАНИЕ ВЫЯВЛЕННЫХ ПРОБЛЕМ                                                  </w:t>
            </w:r>
          </w:p>
        </w:tc>
        <w:tc>
          <w:tcPr>
            <w:tcW w:w="1276" w:type="dxa"/>
          </w:tcPr>
          <w:p w:rsidR="007436AD" w:rsidRPr="007436AD" w:rsidRDefault="007436AD" w:rsidP="000A33CE">
            <w:pPr>
              <w:spacing w:line="360" w:lineRule="auto"/>
              <w:rPr>
                <w:rFonts w:ascii="Times New Roman" w:hAnsi="Times New Roman" w:cs="Times New Roman"/>
                <w:sz w:val="28"/>
                <w:szCs w:val="28"/>
              </w:rPr>
            </w:pPr>
            <w:r>
              <w:rPr>
                <w:rFonts w:ascii="Times New Roman" w:hAnsi="Times New Roman" w:cs="Times New Roman"/>
                <w:sz w:val="28"/>
                <w:szCs w:val="28"/>
              </w:rPr>
              <w:t>4-12</w:t>
            </w:r>
          </w:p>
        </w:tc>
      </w:tr>
      <w:tr w:rsidR="007436AD" w:rsidRPr="007436AD" w:rsidTr="007436AD">
        <w:tc>
          <w:tcPr>
            <w:tcW w:w="7905" w:type="dxa"/>
          </w:tcPr>
          <w:p w:rsidR="007436AD" w:rsidRPr="007436AD" w:rsidRDefault="007436AD" w:rsidP="007436AD">
            <w:pPr>
              <w:spacing w:line="360" w:lineRule="auto"/>
              <w:rPr>
                <w:rFonts w:ascii="Times New Roman" w:hAnsi="Times New Roman" w:cs="Times New Roman"/>
                <w:b/>
                <w:sz w:val="28"/>
                <w:szCs w:val="28"/>
              </w:rPr>
            </w:pPr>
            <w:r w:rsidRPr="007436AD">
              <w:rPr>
                <w:rFonts w:ascii="Times New Roman" w:hAnsi="Times New Roman" w:cs="Times New Roman"/>
                <w:b/>
                <w:sz w:val="28"/>
                <w:szCs w:val="28"/>
              </w:rPr>
              <w:t xml:space="preserve">2. МЕРЫ И МЕРОПРИЯТИЯ                                                                                 </w:t>
            </w:r>
          </w:p>
        </w:tc>
        <w:tc>
          <w:tcPr>
            <w:tcW w:w="1276" w:type="dxa"/>
          </w:tcPr>
          <w:p w:rsidR="007436AD" w:rsidRPr="007436AD" w:rsidRDefault="007436AD" w:rsidP="000A33CE">
            <w:pPr>
              <w:spacing w:line="360" w:lineRule="auto"/>
              <w:rPr>
                <w:rFonts w:ascii="Times New Roman" w:hAnsi="Times New Roman" w:cs="Times New Roman"/>
                <w:sz w:val="28"/>
                <w:szCs w:val="28"/>
              </w:rPr>
            </w:pPr>
            <w:r>
              <w:rPr>
                <w:rFonts w:ascii="Times New Roman" w:hAnsi="Times New Roman" w:cs="Times New Roman"/>
                <w:sz w:val="28"/>
                <w:szCs w:val="28"/>
              </w:rPr>
              <w:t>13-17</w:t>
            </w:r>
          </w:p>
        </w:tc>
      </w:tr>
      <w:tr w:rsidR="007436AD" w:rsidRPr="007436AD" w:rsidTr="007436AD">
        <w:tc>
          <w:tcPr>
            <w:tcW w:w="7905" w:type="dxa"/>
          </w:tcPr>
          <w:p w:rsidR="007436AD" w:rsidRPr="007436AD" w:rsidRDefault="007436AD" w:rsidP="000A33CE">
            <w:pPr>
              <w:spacing w:line="360" w:lineRule="auto"/>
              <w:rPr>
                <w:rFonts w:ascii="Times New Roman" w:hAnsi="Times New Roman" w:cs="Times New Roman"/>
                <w:sz w:val="28"/>
                <w:szCs w:val="28"/>
              </w:rPr>
            </w:pPr>
            <w:r w:rsidRPr="007436AD">
              <w:rPr>
                <w:rFonts w:ascii="Times New Roman" w:hAnsi="Times New Roman" w:cs="Times New Roman"/>
                <w:sz w:val="28"/>
                <w:szCs w:val="28"/>
              </w:rPr>
              <w:t>2.1</w:t>
            </w:r>
            <w:r>
              <w:rPr>
                <w:rFonts w:ascii="Times New Roman" w:hAnsi="Times New Roman" w:cs="Times New Roman"/>
                <w:sz w:val="28"/>
                <w:szCs w:val="28"/>
              </w:rPr>
              <w:t>.</w:t>
            </w:r>
            <w:r w:rsidRPr="007436AD">
              <w:rPr>
                <w:rFonts w:ascii="Times New Roman" w:hAnsi="Times New Roman" w:cs="Times New Roman"/>
                <w:sz w:val="28"/>
                <w:szCs w:val="28"/>
              </w:rPr>
              <w:t xml:space="preserve"> Рекомендации образовательным организациям                                            </w:t>
            </w:r>
          </w:p>
        </w:tc>
        <w:tc>
          <w:tcPr>
            <w:tcW w:w="1276" w:type="dxa"/>
          </w:tcPr>
          <w:p w:rsidR="007436AD" w:rsidRPr="007436AD" w:rsidRDefault="007436AD" w:rsidP="000A33CE">
            <w:pPr>
              <w:spacing w:line="360" w:lineRule="auto"/>
              <w:rPr>
                <w:rFonts w:ascii="Times New Roman" w:hAnsi="Times New Roman" w:cs="Times New Roman"/>
                <w:sz w:val="28"/>
                <w:szCs w:val="28"/>
              </w:rPr>
            </w:pPr>
          </w:p>
        </w:tc>
      </w:tr>
      <w:tr w:rsidR="007436AD" w:rsidRPr="007436AD" w:rsidTr="007436AD">
        <w:tc>
          <w:tcPr>
            <w:tcW w:w="7905" w:type="dxa"/>
          </w:tcPr>
          <w:p w:rsidR="007436AD" w:rsidRPr="007436AD" w:rsidRDefault="007436AD" w:rsidP="000A33CE">
            <w:pPr>
              <w:spacing w:line="360" w:lineRule="auto"/>
              <w:rPr>
                <w:rFonts w:ascii="Times New Roman" w:hAnsi="Times New Roman" w:cs="Times New Roman"/>
                <w:sz w:val="28"/>
                <w:szCs w:val="28"/>
              </w:rPr>
            </w:pPr>
            <w:r w:rsidRPr="007436AD">
              <w:rPr>
                <w:rFonts w:ascii="Times New Roman" w:hAnsi="Times New Roman" w:cs="Times New Roman"/>
                <w:sz w:val="28"/>
                <w:szCs w:val="28"/>
              </w:rPr>
              <w:t>2.2</w:t>
            </w:r>
            <w:r>
              <w:rPr>
                <w:rFonts w:ascii="Times New Roman" w:hAnsi="Times New Roman" w:cs="Times New Roman"/>
                <w:sz w:val="28"/>
                <w:szCs w:val="28"/>
              </w:rPr>
              <w:t>.</w:t>
            </w:r>
            <w:r w:rsidRPr="007436AD">
              <w:rPr>
                <w:rFonts w:ascii="Times New Roman" w:hAnsi="Times New Roman" w:cs="Times New Roman"/>
                <w:sz w:val="28"/>
                <w:szCs w:val="28"/>
              </w:rPr>
              <w:t xml:space="preserve"> Рекомендации руководителям и педагогам образовательных организаций  </w:t>
            </w:r>
          </w:p>
        </w:tc>
        <w:tc>
          <w:tcPr>
            <w:tcW w:w="1276" w:type="dxa"/>
          </w:tcPr>
          <w:p w:rsidR="007436AD" w:rsidRPr="007436AD" w:rsidRDefault="007436AD" w:rsidP="000A33CE">
            <w:pPr>
              <w:spacing w:line="360" w:lineRule="auto"/>
              <w:rPr>
                <w:rFonts w:ascii="Times New Roman" w:hAnsi="Times New Roman" w:cs="Times New Roman"/>
                <w:sz w:val="28"/>
                <w:szCs w:val="28"/>
              </w:rPr>
            </w:pPr>
          </w:p>
        </w:tc>
      </w:tr>
      <w:tr w:rsidR="007436AD" w:rsidRPr="007436AD" w:rsidTr="007436AD">
        <w:tc>
          <w:tcPr>
            <w:tcW w:w="7905" w:type="dxa"/>
          </w:tcPr>
          <w:p w:rsidR="007436AD" w:rsidRPr="007436AD" w:rsidRDefault="007436AD" w:rsidP="007436AD">
            <w:pPr>
              <w:spacing w:line="360" w:lineRule="auto"/>
              <w:rPr>
                <w:rFonts w:ascii="Times New Roman" w:hAnsi="Times New Roman" w:cs="Times New Roman"/>
                <w:sz w:val="28"/>
                <w:szCs w:val="28"/>
              </w:rPr>
            </w:pPr>
            <w:r w:rsidRPr="007436AD">
              <w:rPr>
                <w:rFonts w:ascii="Times New Roman" w:hAnsi="Times New Roman" w:cs="Times New Roman"/>
                <w:sz w:val="28"/>
                <w:szCs w:val="28"/>
              </w:rPr>
              <w:t>2.3</w:t>
            </w:r>
            <w:r>
              <w:rPr>
                <w:rFonts w:ascii="Times New Roman" w:hAnsi="Times New Roman" w:cs="Times New Roman"/>
                <w:sz w:val="28"/>
                <w:szCs w:val="28"/>
              </w:rPr>
              <w:t>.</w:t>
            </w:r>
            <w:r w:rsidRPr="007436AD">
              <w:rPr>
                <w:rFonts w:ascii="Times New Roman" w:hAnsi="Times New Roman" w:cs="Times New Roman"/>
                <w:sz w:val="28"/>
                <w:szCs w:val="28"/>
              </w:rPr>
              <w:t xml:space="preserve"> Рекомендации муниципальным органам исполнительной власти, осуществляющим управление в сфере образования</w:t>
            </w:r>
          </w:p>
        </w:tc>
        <w:tc>
          <w:tcPr>
            <w:tcW w:w="1276" w:type="dxa"/>
          </w:tcPr>
          <w:p w:rsidR="007436AD" w:rsidRPr="007436AD" w:rsidRDefault="007436AD" w:rsidP="000A33CE">
            <w:pPr>
              <w:spacing w:line="360" w:lineRule="auto"/>
              <w:rPr>
                <w:rFonts w:ascii="Times New Roman" w:hAnsi="Times New Roman" w:cs="Times New Roman"/>
                <w:sz w:val="28"/>
                <w:szCs w:val="28"/>
              </w:rPr>
            </w:pPr>
          </w:p>
        </w:tc>
      </w:tr>
      <w:tr w:rsidR="007436AD" w:rsidRPr="007436AD" w:rsidTr="007436AD">
        <w:tc>
          <w:tcPr>
            <w:tcW w:w="7905" w:type="dxa"/>
          </w:tcPr>
          <w:p w:rsidR="007436AD" w:rsidRPr="007436AD" w:rsidRDefault="007436AD" w:rsidP="000A33CE">
            <w:pPr>
              <w:spacing w:line="360" w:lineRule="auto"/>
              <w:rPr>
                <w:rFonts w:ascii="Times New Roman" w:hAnsi="Times New Roman" w:cs="Times New Roman"/>
                <w:sz w:val="28"/>
                <w:szCs w:val="28"/>
              </w:rPr>
            </w:pPr>
            <w:r w:rsidRPr="007436AD">
              <w:rPr>
                <w:rFonts w:ascii="Times New Roman" w:hAnsi="Times New Roman" w:cs="Times New Roman"/>
                <w:sz w:val="28"/>
                <w:szCs w:val="28"/>
              </w:rPr>
              <w:t>2.4</w:t>
            </w:r>
            <w:r>
              <w:rPr>
                <w:rFonts w:ascii="Times New Roman" w:hAnsi="Times New Roman" w:cs="Times New Roman"/>
                <w:sz w:val="28"/>
                <w:szCs w:val="28"/>
              </w:rPr>
              <w:t>.</w:t>
            </w:r>
            <w:r w:rsidRPr="007436AD">
              <w:rPr>
                <w:rFonts w:ascii="Times New Roman" w:hAnsi="Times New Roman" w:cs="Times New Roman"/>
                <w:sz w:val="28"/>
                <w:szCs w:val="28"/>
              </w:rPr>
              <w:t xml:space="preserve"> Рекомендации муниципальным методическим службам                              </w:t>
            </w:r>
          </w:p>
        </w:tc>
        <w:tc>
          <w:tcPr>
            <w:tcW w:w="1276" w:type="dxa"/>
          </w:tcPr>
          <w:p w:rsidR="007436AD" w:rsidRPr="007436AD" w:rsidRDefault="007436AD" w:rsidP="000A33CE">
            <w:pPr>
              <w:spacing w:line="360" w:lineRule="auto"/>
              <w:rPr>
                <w:rFonts w:ascii="Times New Roman" w:hAnsi="Times New Roman" w:cs="Times New Roman"/>
                <w:sz w:val="28"/>
                <w:szCs w:val="28"/>
              </w:rPr>
            </w:pPr>
          </w:p>
        </w:tc>
      </w:tr>
    </w:tbl>
    <w:p w:rsidR="00735DB1" w:rsidRPr="00735DB1" w:rsidRDefault="00735DB1" w:rsidP="00B66165">
      <w:pPr>
        <w:jc w:val="center"/>
        <w:rPr>
          <w:rFonts w:ascii="Times New Roman" w:hAnsi="Times New Roman" w:cs="Times New Roman"/>
          <w:sz w:val="28"/>
          <w:szCs w:val="28"/>
        </w:rPr>
      </w:pPr>
    </w:p>
    <w:p w:rsidR="00735DB1" w:rsidRPr="00735DB1" w:rsidRDefault="00735DB1" w:rsidP="00B66165">
      <w:pPr>
        <w:jc w:val="center"/>
        <w:rPr>
          <w:rFonts w:ascii="Times New Roman" w:hAnsi="Times New Roman" w:cs="Times New Roman"/>
          <w:sz w:val="28"/>
          <w:szCs w:val="28"/>
        </w:rPr>
      </w:pPr>
    </w:p>
    <w:p w:rsidR="00735DB1" w:rsidRDefault="00735DB1" w:rsidP="00B66165">
      <w:pPr>
        <w:jc w:val="center"/>
        <w:rPr>
          <w:rFonts w:ascii="Times New Roman" w:hAnsi="Times New Roman" w:cs="Times New Roman"/>
          <w:sz w:val="28"/>
          <w:szCs w:val="28"/>
        </w:rPr>
      </w:pPr>
    </w:p>
    <w:p w:rsidR="00950610" w:rsidRDefault="00950610" w:rsidP="00B66165">
      <w:pPr>
        <w:jc w:val="center"/>
        <w:rPr>
          <w:rFonts w:ascii="Times New Roman" w:hAnsi="Times New Roman" w:cs="Times New Roman"/>
          <w:sz w:val="28"/>
          <w:szCs w:val="28"/>
        </w:rPr>
      </w:pPr>
    </w:p>
    <w:p w:rsidR="00950610" w:rsidRDefault="00950610" w:rsidP="00B66165">
      <w:pPr>
        <w:jc w:val="center"/>
        <w:rPr>
          <w:rFonts w:ascii="Times New Roman" w:hAnsi="Times New Roman" w:cs="Times New Roman"/>
          <w:sz w:val="28"/>
          <w:szCs w:val="28"/>
        </w:rPr>
      </w:pPr>
    </w:p>
    <w:p w:rsidR="00950610" w:rsidRDefault="00950610" w:rsidP="00B66165">
      <w:pPr>
        <w:jc w:val="center"/>
        <w:rPr>
          <w:rFonts w:ascii="Times New Roman" w:hAnsi="Times New Roman" w:cs="Times New Roman"/>
          <w:sz w:val="28"/>
          <w:szCs w:val="28"/>
        </w:rPr>
      </w:pPr>
    </w:p>
    <w:p w:rsidR="00950610" w:rsidRDefault="00950610" w:rsidP="00B66165">
      <w:pPr>
        <w:jc w:val="center"/>
        <w:rPr>
          <w:rFonts w:ascii="Times New Roman" w:hAnsi="Times New Roman" w:cs="Times New Roman"/>
          <w:sz w:val="28"/>
          <w:szCs w:val="28"/>
        </w:rPr>
      </w:pPr>
    </w:p>
    <w:p w:rsidR="00950610" w:rsidRDefault="00950610" w:rsidP="00B66165">
      <w:pPr>
        <w:jc w:val="center"/>
        <w:rPr>
          <w:rFonts w:ascii="Times New Roman" w:hAnsi="Times New Roman" w:cs="Times New Roman"/>
          <w:sz w:val="28"/>
          <w:szCs w:val="28"/>
        </w:rPr>
      </w:pPr>
    </w:p>
    <w:p w:rsidR="00D830FA" w:rsidRDefault="00D830FA" w:rsidP="00B66165">
      <w:pPr>
        <w:jc w:val="center"/>
        <w:rPr>
          <w:rFonts w:ascii="Times New Roman" w:hAnsi="Times New Roman" w:cs="Times New Roman"/>
          <w:sz w:val="28"/>
          <w:szCs w:val="28"/>
        </w:rPr>
      </w:pPr>
    </w:p>
    <w:p w:rsidR="00D830FA" w:rsidRDefault="00D830FA" w:rsidP="00B66165">
      <w:pPr>
        <w:jc w:val="center"/>
        <w:rPr>
          <w:rFonts w:ascii="Times New Roman" w:hAnsi="Times New Roman" w:cs="Times New Roman"/>
          <w:sz w:val="28"/>
          <w:szCs w:val="28"/>
        </w:rPr>
      </w:pPr>
    </w:p>
    <w:p w:rsidR="00D830FA" w:rsidRDefault="00D830FA" w:rsidP="00B66165">
      <w:pPr>
        <w:jc w:val="center"/>
        <w:rPr>
          <w:rFonts w:ascii="Times New Roman" w:hAnsi="Times New Roman" w:cs="Times New Roman"/>
          <w:sz w:val="28"/>
          <w:szCs w:val="28"/>
        </w:rPr>
      </w:pPr>
    </w:p>
    <w:p w:rsidR="00D830FA" w:rsidRDefault="00D830FA" w:rsidP="00B66165">
      <w:pPr>
        <w:jc w:val="center"/>
        <w:rPr>
          <w:rFonts w:ascii="Times New Roman" w:hAnsi="Times New Roman" w:cs="Times New Roman"/>
          <w:sz w:val="28"/>
          <w:szCs w:val="28"/>
        </w:rPr>
      </w:pPr>
    </w:p>
    <w:p w:rsidR="00D830FA" w:rsidRDefault="00D830FA" w:rsidP="00B66165">
      <w:pPr>
        <w:jc w:val="center"/>
        <w:rPr>
          <w:rFonts w:ascii="Times New Roman" w:hAnsi="Times New Roman" w:cs="Times New Roman"/>
          <w:sz w:val="28"/>
          <w:szCs w:val="28"/>
        </w:rPr>
      </w:pPr>
    </w:p>
    <w:p w:rsidR="00D830FA" w:rsidRDefault="00D830FA" w:rsidP="00B66165">
      <w:pPr>
        <w:jc w:val="center"/>
        <w:rPr>
          <w:rFonts w:ascii="Times New Roman" w:hAnsi="Times New Roman" w:cs="Times New Roman"/>
          <w:sz w:val="28"/>
          <w:szCs w:val="28"/>
        </w:rPr>
      </w:pPr>
    </w:p>
    <w:p w:rsidR="00D830FA" w:rsidRDefault="00D830FA" w:rsidP="00B66165">
      <w:pPr>
        <w:jc w:val="center"/>
        <w:rPr>
          <w:rFonts w:ascii="Times New Roman" w:hAnsi="Times New Roman" w:cs="Times New Roman"/>
          <w:sz w:val="28"/>
          <w:szCs w:val="28"/>
        </w:rPr>
      </w:pPr>
    </w:p>
    <w:p w:rsidR="00D830FA" w:rsidRPr="007436AD" w:rsidRDefault="007436AD" w:rsidP="00B66165">
      <w:pPr>
        <w:jc w:val="center"/>
        <w:rPr>
          <w:rFonts w:ascii="Times New Roman" w:hAnsi="Times New Roman" w:cs="Times New Roman"/>
          <w:b/>
          <w:sz w:val="28"/>
          <w:szCs w:val="28"/>
        </w:rPr>
      </w:pPr>
      <w:r w:rsidRPr="007436AD">
        <w:rPr>
          <w:rFonts w:ascii="Times New Roman" w:hAnsi="Times New Roman" w:cs="Times New Roman"/>
          <w:b/>
          <w:sz w:val="28"/>
          <w:szCs w:val="28"/>
        </w:rPr>
        <w:lastRenderedPageBreak/>
        <w:t>ВВЕДЕНИЕ</w:t>
      </w:r>
    </w:p>
    <w:p w:rsidR="00D830FA" w:rsidRDefault="00D830FA" w:rsidP="007436AD">
      <w:pPr>
        <w:spacing w:after="0" w:line="360" w:lineRule="auto"/>
        <w:ind w:firstLine="567"/>
        <w:jc w:val="both"/>
        <w:rPr>
          <w:rFonts w:ascii="Times New Roman" w:hAnsi="Times New Roman" w:cs="Times New Roman"/>
          <w:sz w:val="28"/>
          <w:szCs w:val="28"/>
        </w:rPr>
      </w:pPr>
      <w:r w:rsidRPr="00D830FA">
        <w:rPr>
          <w:rFonts w:ascii="Times New Roman" w:hAnsi="Times New Roman" w:cs="Times New Roman"/>
          <w:sz w:val="28"/>
          <w:szCs w:val="28"/>
        </w:rPr>
        <w:t>Социально-экономические условия, научно-технический прогресс и другие факторы задают новые векторы развития образования и определяют новые образовательные тренды, которые необходимо учитывать при выстраивании образовательной политики</w:t>
      </w:r>
      <w:r w:rsidR="00717135">
        <w:rPr>
          <w:rFonts w:ascii="Times New Roman" w:hAnsi="Times New Roman" w:cs="Times New Roman"/>
          <w:sz w:val="28"/>
          <w:szCs w:val="28"/>
        </w:rPr>
        <w:t xml:space="preserve"> Республики Бурятия.</w:t>
      </w:r>
    </w:p>
    <w:p w:rsidR="00D830FA" w:rsidRPr="00D830FA" w:rsidRDefault="00D830FA" w:rsidP="007436AD">
      <w:pPr>
        <w:spacing w:after="0" w:line="360" w:lineRule="auto"/>
        <w:ind w:firstLine="567"/>
        <w:jc w:val="both"/>
        <w:rPr>
          <w:rFonts w:ascii="Times New Roman" w:hAnsi="Times New Roman" w:cs="Times New Roman"/>
          <w:sz w:val="28"/>
          <w:szCs w:val="28"/>
        </w:rPr>
      </w:pPr>
      <w:r w:rsidRPr="00D830FA">
        <w:rPr>
          <w:rFonts w:ascii="Times New Roman" w:hAnsi="Times New Roman" w:cs="Times New Roman"/>
          <w:sz w:val="28"/>
          <w:szCs w:val="28"/>
        </w:rPr>
        <w:t>Успешное функционирование любой системы во многом зависит от эффективности управления. Управление представляет собой целенаправленное воздействие (субъекта управления) на управляемую систему (объекты управления) для достижения желаемого результата. Такое воздействие предполагает не только принятие самих управленческих решений, но и реализацию таких процессов, как прогнозирование, планирование, организация, координация, контроль, мотивация и др.</w:t>
      </w:r>
    </w:p>
    <w:p w:rsidR="00D830FA" w:rsidRDefault="00D830FA" w:rsidP="007436AD">
      <w:pPr>
        <w:spacing w:after="0" w:line="360" w:lineRule="auto"/>
        <w:ind w:firstLine="567"/>
        <w:jc w:val="both"/>
        <w:rPr>
          <w:rFonts w:ascii="Times New Roman" w:hAnsi="Times New Roman" w:cs="Times New Roman"/>
          <w:sz w:val="28"/>
          <w:szCs w:val="28"/>
        </w:rPr>
      </w:pPr>
      <w:r w:rsidRPr="00D830FA">
        <w:rPr>
          <w:rFonts w:ascii="Times New Roman" w:hAnsi="Times New Roman" w:cs="Times New Roman"/>
          <w:sz w:val="28"/>
          <w:szCs w:val="28"/>
        </w:rPr>
        <w:t xml:space="preserve">Для выстраивания и эффективного функционирования </w:t>
      </w:r>
      <w:r w:rsidR="00717135">
        <w:rPr>
          <w:rFonts w:ascii="Times New Roman" w:hAnsi="Times New Roman" w:cs="Times New Roman"/>
          <w:sz w:val="28"/>
          <w:szCs w:val="28"/>
        </w:rPr>
        <w:t xml:space="preserve">успешной </w:t>
      </w:r>
      <w:r w:rsidRPr="00D830FA">
        <w:rPr>
          <w:rFonts w:ascii="Times New Roman" w:hAnsi="Times New Roman" w:cs="Times New Roman"/>
          <w:sz w:val="28"/>
          <w:szCs w:val="28"/>
        </w:rPr>
        <w:t xml:space="preserve">модели необходимо обладать в полной мере объективной, надежной и достоверной информацией, основанной на реальных данных, их анализе и интерпретации. Чем больше информации собрано и обработано, тем больше вероятность принятия верного решения. </w:t>
      </w:r>
      <w:r w:rsidR="00473472">
        <w:rPr>
          <w:rFonts w:ascii="Times New Roman" w:hAnsi="Times New Roman" w:cs="Times New Roman"/>
          <w:sz w:val="28"/>
          <w:szCs w:val="28"/>
        </w:rPr>
        <w:t xml:space="preserve">Соответственно </w:t>
      </w:r>
      <w:r w:rsidRPr="00D830FA">
        <w:rPr>
          <w:rFonts w:ascii="Times New Roman" w:hAnsi="Times New Roman" w:cs="Times New Roman"/>
          <w:sz w:val="28"/>
          <w:szCs w:val="28"/>
        </w:rPr>
        <w:t>приняти</w:t>
      </w:r>
      <w:r w:rsidR="00473472">
        <w:rPr>
          <w:rFonts w:ascii="Times New Roman" w:hAnsi="Times New Roman" w:cs="Times New Roman"/>
          <w:sz w:val="28"/>
          <w:szCs w:val="28"/>
        </w:rPr>
        <w:t>е</w:t>
      </w:r>
      <w:r w:rsidRPr="00D830FA">
        <w:rPr>
          <w:rFonts w:ascii="Times New Roman" w:hAnsi="Times New Roman" w:cs="Times New Roman"/>
          <w:sz w:val="28"/>
          <w:szCs w:val="28"/>
        </w:rPr>
        <w:t xml:space="preserve"> решений на основе таких данных позволяет не только выявлять потребности у участников образовательных отношений и оперативно реагировать на локальные проблемы, но и предотвращать их возможное появление посредством прогнозирования.</w:t>
      </w:r>
    </w:p>
    <w:p w:rsidR="00D830FA" w:rsidRPr="00D830FA" w:rsidRDefault="00D830FA" w:rsidP="007436AD">
      <w:pPr>
        <w:spacing w:after="0" w:line="360" w:lineRule="auto"/>
        <w:ind w:firstLine="567"/>
        <w:jc w:val="both"/>
        <w:rPr>
          <w:rFonts w:ascii="Times New Roman" w:hAnsi="Times New Roman" w:cs="Times New Roman"/>
          <w:sz w:val="28"/>
          <w:szCs w:val="28"/>
        </w:rPr>
      </w:pPr>
      <w:r w:rsidRPr="00D830FA">
        <w:rPr>
          <w:rFonts w:ascii="Times New Roman" w:hAnsi="Times New Roman" w:cs="Times New Roman"/>
          <w:sz w:val="28"/>
          <w:szCs w:val="28"/>
        </w:rPr>
        <w:t>Эффекты, достигаемые при осуществлении управления на основе данных:</w:t>
      </w:r>
    </w:p>
    <w:p w:rsidR="00D830FA" w:rsidRPr="00D830FA" w:rsidRDefault="00C54353" w:rsidP="007436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п</w:t>
      </w:r>
      <w:r w:rsidR="00D830FA" w:rsidRPr="00D830FA">
        <w:rPr>
          <w:rFonts w:ascii="Times New Roman" w:hAnsi="Times New Roman" w:cs="Times New Roman"/>
          <w:sz w:val="28"/>
          <w:szCs w:val="28"/>
        </w:rPr>
        <w:t>овышение качества управленческой деятельности за счет ее целенаправленности и адресности;</w:t>
      </w:r>
    </w:p>
    <w:p w:rsidR="00D830FA" w:rsidRPr="00D830FA" w:rsidRDefault="00C54353" w:rsidP="007436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830FA" w:rsidRPr="00D830FA">
        <w:rPr>
          <w:rFonts w:ascii="Times New Roman" w:hAnsi="Times New Roman" w:cs="Times New Roman"/>
          <w:sz w:val="28"/>
          <w:szCs w:val="28"/>
        </w:rPr>
        <w:t>устранение дефицитов и предотвращение их возникновения;</w:t>
      </w:r>
    </w:p>
    <w:p w:rsidR="00D830FA" w:rsidRPr="00D830FA" w:rsidRDefault="00C54353" w:rsidP="007436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830FA" w:rsidRPr="00D830FA">
        <w:rPr>
          <w:rFonts w:ascii="Times New Roman" w:hAnsi="Times New Roman" w:cs="Times New Roman"/>
          <w:sz w:val="28"/>
          <w:szCs w:val="28"/>
        </w:rPr>
        <w:t>повышение качества реализации образовательных программ;</w:t>
      </w:r>
    </w:p>
    <w:p w:rsidR="00D830FA" w:rsidRPr="00D830FA" w:rsidRDefault="00C54353" w:rsidP="007436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830FA" w:rsidRPr="00D830FA">
        <w:rPr>
          <w:rFonts w:ascii="Times New Roman" w:hAnsi="Times New Roman" w:cs="Times New Roman"/>
          <w:sz w:val="28"/>
          <w:szCs w:val="28"/>
        </w:rPr>
        <w:t>определение факторов, негативно сказывающихся на региональной системе образования;</w:t>
      </w:r>
    </w:p>
    <w:p w:rsidR="00D830FA" w:rsidRPr="00D830FA" w:rsidRDefault="00C54353" w:rsidP="007436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830FA" w:rsidRPr="00D830FA">
        <w:rPr>
          <w:rFonts w:ascii="Times New Roman" w:hAnsi="Times New Roman" w:cs="Times New Roman"/>
          <w:sz w:val="28"/>
          <w:szCs w:val="28"/>
        </w:rPr>
        <w:t>выявление лучших управленческих практик, их трансляция и тиражирование;</w:t>
      </w:r>
    </w:p>
    <w:p w:rsidR="00D830FA" w:rsidRPr="00D830FA" w:rsidRDefault="00C54353" w:rsidP="007436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830FA" w:rsidRPr="00D830FA">
        <w:rPr>
          <w:rFonts w:ascii="Times New Roman" w:hAnsi="Times New Roman" w:cs="Times New Roman"/>
          <w:sz w:val="28"/>
          <w:szCs w:val="28"/>
        </w:rPr>
        <w:t>определение слабых сторон ранее осуществляемой управленческой деятельности и формирование новой модели управления;</w:t>
      </w:r>
    </w:p>
    <w:p w:rsidR="00950610" w:rsidRDefault="00C54353" w:rsidP="007436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830FA" w:rsidRPr="00D830FA">
        <w:rPr>
          <w:rFonts w:ascii="Times New Roman" w:hAnsi="Times New Roman" w:cs="Times New Roman"/>
          <w:sz w:val="28"/>
          <w:szCs w:val="28"/>
        </w:rPr>
        <w:t>измерение эффективности результатов реализуемой управленческой деятельности</w:t>
      </w:r>
    </w:p>
    <w:p w:rsidR="00283FE0" w:rsidRDefault="00283FE0" w:rsidP="007436AD">
      <w:pPr>
        <w:spacing w:after="0" w:line="360" w:lineRule="auto"/>
        <w:ind w:firstLine="567"/>
        <w:jc w:val="both"/>
        <w:rPr>
          <w:rFonts w:ascii="Times New Roman" w:hAnsi="Times New Roman" w:cs="Times New Roman"/>
          <w:sz w:val="28"/>
          <w:szCs w:val="28"/>
        </w:rPr>
      </w:pPr>
    </w:p>
    <w:p w:rsidR="00621136" w:rsidRDefault="005369CE" w:rsidP="007436AD">
      <w:pPr>
        <w:spacing w:after="0" w:line="360" w:lineRule="auto"/>
        <w:ind w:firstLine="567"/>
        <w:jc w:val="center"/>
        <w:rPr>
          <w:rFonts w:ascii="Times New Roman" w:hAnsi="Times New Roman" w:cs="Times New Roman"/>
          <w:b/>
          <w:sz w:val="28"/>
          <w:szCs w:val="28"/>
        </w:rPr>
      </w:pPr>
      <w:r>
        <w:rPr>
          <w:rFonts w:ascii="Times New Roman" w:hAnsi="Times New Roman" w:cs="Times New Roman"/>
          <w:b/>
          <w:sz w:val="28"/>
          <w:szCs w:val="28"/>
        </w:rPr>
        <w:t>1</w:t>
      </w:r>
      <w:r w:rsidR="007436AD">
        <w:rPr>
          <w:rFonts w:ascii="Times New Roman" w:hAnsi="Times New Roman" w:cs="Times New Roman"/>
          <w:b/>
          <w:sz w:val="28"/>
          <w:szCs w:val="28"/>
        </w:rPr>
        <w:t>.</w:t>
      </w:r>
      <w:r>
        <w:rPr>
          <w:rFonts w:ascii="Times New Roman" w:hAnsi="Times New Roman" w:cs="Times New Roman"/>
          <w:b/>
          <w:sz w:val="28"/>
          <w:szCs w:val="28"/>
        </w:rPr>
        <w:t xml:space="preserve"> </w:t>
      </w:r>
      <w:r w:rsidR="007436AD" w:rsidRPr="00621136">
        <w:rPr>
          <w:rFonts w:ascii="Times New Roman" w:hAnsi="Times New Roman" w:cs="Times New Roman"/>
          <w:b/>
          <w:sz w:val="28"/>
          <w:szCs w:val="28"/>
        </w:rPr>
        <w:t>ОПИСАНИЕ ВЫЯВЛЕННЫХ ПРОБЛЕМ</w:t>
      </w:r>
    </w:p>
    <w:p w:rsidR="00283FE0" w:rsidRPr="00283FE0" w:rsidRDefault="00283FE0" w:rsidP="007436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целях </w:t>
      </w:r>
      <w:proofErr w:type="gramStart"/>
      <w:r w:rsidRPr="00283FE0">
        <w:rPr>
          <w:rFonts w:ascii="Times New Roman" w:hAnsi="Times New Roman" w:cs="Times New Roman"/>
          <w:sz w:val="28"/>
          <w:szCs w:val="28"/>
        </w:rPr>
        <w:t>определени</w:t>
      </w:r>
      <w:r>
        <w:rPr>
          <w:rFonts w:ascii="Times New Roman" w:hAnsi="Times New Roman" w:cs="Times New Roman"/>
          <w:sz w:val="28"/>
          <w:szCs w:val="28"/>
        </w:rPr>
        <w:t>я</w:t>
      </w:r>
      <w:r w:rsidRPr="00283FE0">
        <w:rPr>
          <w:rFonts w:ascii="Times New Roman" w:hAnsi="Times New Roman" w:cs="Times New Roman"/>
          <w:sz w:val="28"/>
          <w:szCs w:val="28"/>
        </w:rPr>
        <w:t xml:space="preserve"> состояния системы обеспечения профессионального развития педагогических работников </w:t>
      </w:r>
      <w:r>
        <w:rPr>
          <w:rFonts w:ascii="Times New Roman" w:hAnsi="Times New Roman" w:cs="Times New Roman"/>
          <w:sz w:val="28"/>
          <w:szCs w:val="28"/>
        </w:rPr>
        <w:t>Республики</w:t>
      </w:r>
      <w:proofErr w:type="gramEnd"/>
      <w:r>
        <w:rPr>
          <w:rFonts w:ascii="Times New Roman" w:hAnsi="Times New Roman" w:cs="Times New Roman"/>
          <w:sz w:val="28"/>
          <w:szCs w:val="28"/>
        </w:rPr>
        <w:t xml:space="preserve"> Бурятия ГАУ ДПО РБ ЦНППМ был проведен на основе мониторинг системы обеспечения профессионального.</w:t>
      </w:r>
    </w:p>
    <w:p w:rsidR="00283FE0" w:rsidRPr="00283FE0" w:rsidRDefault="00283FE0" w:rsidP="007436AD">
      <w:pPr>
        <w:spacing w:after="0" w:line="360" w:lineRule="auto"/>
        <w:ind w:firstLine="567"/>
        <w:jc w:val="both"/>
        <w:rPr>
          <w:rFonts w:ascii="Times New Roman" w:hAnsi="Times New Roman" w:cs="Times New Roman"/>
          <w:sz w:val="28"/>
          <w:szCs w:val="28"/>
        </w:rPr>
      </w:pPr>
      <w:r w:rsidRPr="00283FE0">
        <w:rPr>
          <w:rFonts w:ascii="Times New Roman" w:hAnsi="Times New Roman" w:cs="Times New Roman"/>
          <w:sz w:val="28"/>
          <w:szCs w:val="28"/>
        </w:rPr>
        <w:t xml:space="preserve">Задачи Мониторинга: оценить практику обеспечения профессионального развития педагогических работников </w:t>
      </w:r>
      <w:r>
        <w:rPr>
          <w:rFonts w:ascii="Times New Roman" w:hAnsi="Times New Roman" w:cs="Times New Roman"/>
          <w:sz w:val="28"/>
          <w:szCs w:val="28"/>
        </w:rPr>
        <w:t>Республики Бурятия</w:t>
      </w:r>
      <w:r w:rsidRPr="00283FE0">
        <w:rPr>
          <w:rFonts w:ascii="Times New Roman" w:hAnsi="Times New Roman" w:cs="Times New Roman"/>
          <w:sz w:val="28"/>
          <w:szCs w:val="28"/>
        </w:rPr>
        <w:t xml:space="preserve"> по следующим показателям:</w:t>
      </w:r>
    </w:p>
    <w:p w:rsidR="00283FE0" w:rsidRPr="00283FE0" w:rsidRDefault="00283FE0" w:rsidP="007436AD">
      <w:pPr>
        <w:spacing w:after="0" w:line="360" w:lineRule="auto"/>
        <w:ind w:firstLine="567"/>
        <w:jc w:val="both"/>
        <w:rPr>
          <w:rFonts w:ascii="Times New Roman" w:hAnsi="Times New Roman" w:cs="Times New Roman"/>
          <w:sz w:val="28"/>
          <w:szCs w:val="28"/>
        </w:rPr>
      </w:pPr>
      <w:r w:rsidRPr="00283FE0">
        <w:rPr>
          <w:rFonts w:ascii="Times New Roman" w:hAnsi="Times New Roman" w:cs="Times New Roman"/>
          <w:sz w:val="28"/>
          <w:szCs w:val="28"/>
        </w:rPr>
        <w:t>-</w:t>
      </w:r>
      <w:r>
        <w:rPr>
          <w:rFonts w:ascii="Times New Roman" w:hAnsi="Times New Roman" w:cs="Times New Roman"/>
          <w:sz w:val="28"/>
          <w:szCs w:val="28"/>
        </w:rPr>
        <w:t xml:space="preserve"> </w:t>
      </w:r>
      <w:r w:rsidRPr="00283FE0">
        <w:rPr>
          <w:rFonts w:ascii="Times New Roman" w:hAnsi="Times New Roman" w:cs="Times New Roman"/>
          <w:sz w:val="28"/>
          <w:szCs w:val="28"/>
        </w:rPr>
        <w:t>учет педагогических работников, прошедших диагностику профессиональных дефицитов, предметных и методических компетенций;</w:t>
      </w:r>
    </w:p>
    <w:p w:rsidR="00283FE0" w:rsidRPr="00283FE0" w:rsidRDefault="00283FE0" w:rsidP="007436AD">
      <w:pPr>
        <w:spacing w:after="0" w:line="360" w:lineRule="auto"/>
        <w:ind w:firstLine="567"/>
        <w:jc w:val="both"/>
        <w:rPr>
          <w:rFonts w:ascii="Times New Roman" w:hAnsi="Times New Roman" w:cs="Times New Roman"/>
          <w:sz w:val="28"/>
          <w:szCs w:val="28"/>
        </w:rPr>
      </w:pPr>
      <w:r w:rsidRPr="00283FE0">
        <w:rPr>
          <w:rFonts w:ascii="Times New Roman" w:hAnsi="Times New Roman" w:cs="Times New Roman"/>
          <w:sz w:val="28"/>
          <w:szCs w:val="28"/>
        </w:rPr>
        <w:t>-</w:t>
      </w:r>
      <w:r>
        <w:rPr>
          <w:rFonts w:ascii="Times New Roman" w:hAnsi="Times New Roman" w:cs="Times New Roman"/>
          <w:sz w:val="28"/>
          <w:szCs w:val="28"/>
        </w:rPr>
        <w:t xml:space="preserve"> </w:t>
      </w:r>
      <w:r w:rsidRPr="00283FE0">
        <w:rPr>
          <w:rFonts w:ascii="Times New Roman" w:hAnsi="Times New Roman" w:cs="Times New Roman"/>
          <w:sz w:val="28"/>
          <w:szCs w:val="28"/>
        </w:rPr>
        <w:t>повышение профессионального мастерства педагогических работников;</w:t>
      </w:r>
    </w:p>
    <w:p w:rsidR="00283FE0" w:rsidRPr="00283FE0" w:rsidRDefault="00283FE0" w:rsidP="007436AD">
      <w:pPr>
        <w:spacing w:after="0" w:line="360" w:lineRule="auto"/>
        <w:ind w:firstLine="567"/>
        <w:jc w:val="both"/>
        <w:rPr>
          <w:rFonts w:ascii="Times New Roman" w:hAnsi="Times New Roman" w:cs="Times New Roman"/>
          <w:sz w:val="28"/>
          <w:szCs w:val="28"/>
        </w:rPr>
      </w:pPr>
      <w:r w:rsidRPr="00283FE0">
        <w:rPr>
          <w:rFonts w:ascii="Times New Roman" w:hAnsi="Times New Roman" w:cs="Times New Roman"/>
          <w:sz w:val="28"/>
          <w:szCs w:val="28"/>
        </w:rPr>
        <w:t>-</w:t>
      </w:r>
      <w:r>
        <w:rPr>
          <w:rFonts w:ascii="Times New Roman" w:hAnsi="Times New Roman" w:cs="Times New Roman"/>
          <w:sz w:val="28"/>
          <w:szCs w:val="28"/>
        </w:rPr>
        <w:t xml:space="preserve"> </w:t>
      </w:r>
      <w:r w:rsidRPr="00283FE0">
        <w:rPr>
          <w:rFonts w:ascii="Times New Roman" w:hAnsi="Times New Roman" w:cs="Times New Roman"/>
          <w:sz w:val="28"/>
          <w:szCs w:val="28"/>
        </w:rPr>
        <w:t>осуществление методической поддержки педагогов в возрасте 35 лет, реализация системы наставничества;</w:t>
      </w:r>
    </w:p>
    <w:p w:rsidR="00283FE0" w:rsidRPr="00283FE0" w:rsidRDefault="00283FE0" w:rsidP="007436AD">
      <w:pPr>
        <w:spacing w:after="0" w:line="360" w:lineRule="auto"/>
        <w:ind w:firstLine="567"/>
        <w:jc w:val="both"/>
        <w:rPr>
          <w:rFonts w:ascii="Times New Roman" w:hAnsi="Times New Roman" w:cs="Times New Roman"/>
          <w:sz w:val="28"/>
          <w:szCs w:val="28"/>
        </w:rPr>
      </w:pPr>
      <w:r w:rsidRPr="00283FE0">
        <w:rPr>
          <w:rFonts w:ascii="Times New Roman" w:hAnsi="Times New Roman" w:cs="Times New Roman"/>
          <w:sz w:val="28"/>
          <w:szCs w:val="28"/>
        </w:rPr>
        <w:t>-</w:t>
      </w:r>
      <w:r>
        <w:rPr>
          <w:rFonts w:ascii="Times New Roman" w:hAnsi="Times New Roman" w:cs="Times New Roman"/>
          <w:sz w:val="28"/>
          <w:szCs w:val="28"/>
        </w:rPr>
        <w:t xml:space="preserve"> </w:t>
      </w:r>
      <w:r w:rsidRPr="00283FE0">
        <w:rPr>
          <w:rFonts w:ascii="Times New Roman" w:hAnsi="Times New Roman" w:cs="Times New Roman"/>
          <w:sz w:val="28"/>
          <w:szCs w:val="28"/>
        </w:rPr>
        <w:t>определение доли педагогических работников, имеющих образование, соответствующее профилю преподаваемого учебного предмета.</w:t>
      </w:r>
    </w:p>
    <w:p w:rsidR="00283FE0" w:rsidRDefault="00283FE0" w:rsidP="007436AD">
      <w:pPr>
        <w:spacing w:after="0" w:line="360" w:lineRule="auto"/>
        <w:ind w:firstLine="567"/>
        <w:jc w:val="both"/>
        <w:rPr>
          <w:rFonts w:ascii="Times New Roman" w:hAnsi="Times New Roman" w:cs="Times New Roman"/>
          <w:sz w:val="28"/>
          <w:szCs w:val="28"/>
        </w:rPr>
      </w:pPr>
      <w:r w:rsidRPr="00283FE0">
        <w:rPr>
          <w:rFonts w:ascii="Times New Roman" w:hAnsi="Times New Roman" w:cs="Times New Roman"/>
          <w:sz w:val="28"/>
          <w:szCs w:val="28"/>
        </w:rPr>
        <w:t xml:space="preserve">Объект </w:t>
      </w:r>
      <w:r>
        <w:rPr>
          <w:rFonts w:ascii="Times New Roman" w:hAnsi="Times New Roman" w:cs="Times New Roman"/>
          <w:sz w:val="28"/>
          <w:szCs w:val="28"/>
        </w:rPr>
        <w:t>настоящего исследования</w:t>
      </w:r>
      <w:r w:rsidRPr="00283FE0">
        <w:rPr>
          <w:rFonts w:ascii="Times New Roman" w:hAnsi="Times New Roman" w:cs="Times New Roman"/>
          <w:sz w:val="28"/>
          <w:szCs w:val="28"/>
        </w:rPr>
        <w:t>: система обеспечения профессионального развития педагогических работников</w:t>
      </w:r>
      <w:r>
        <w:rPr>
          <w:rFonts w:ascii="Times New Roman" w:hAnsi="Times New Roman" w:cs="Times New Roman"/>
          <w:sz w:val="28"/>
          <w:szCs w:val="28"/>
        </w:rPr>
        <w:t xml:space="preserve"> региона.</w:t>
      </w:r>
    </w:p>
    <w:p w:rsidR="00621136" w:rsidRDefault="00621136" w:rsidP="007436AD">
      <w:pPr>
        <w:spacing w:after="0" w:line="360" w:lineRule="auto"/>
        <w:ind w:firstLine="567"/>
        <w:jc w:val="both"/>
        <w:rPr>
          <w:rFonts w:ascii="Times New Roman" w:hAnsi="Times New Roman" w:cs="Times New Roman"/>
          <w:sz w:val="28"/>
          <w:szCs w:val="28"/>
        </w:rPr>
      </w:pPr>
      <w:r w:rsidRPr="00621136">
        <w:rPr>
          <w:rFonts w:ascii="Times New Roman" w:hAnsi="Times New Roman" w:cs="Times New Roman"/>
          <w:sz w:val="28"/>
          <w:szCs w:val="28"/>
        </w:rPr>
        <w:t>Общие выводы и рекомендации</w:t>
      </w:r>
      <w:r>
        <w:rPr>
          <w:rFonts w:ascii="Times New Roman" w:hAnsi="Times New Roman" w:cs="Times New Roman"/>
          <w:sz w:val="28"/>
          <w:szCs w:val="28"/>
        </w:rPr>
        <w:t xml:space="preserve"> </w:t>
      </w:r>
      <w:r w:rsidRPr="00621136">
        <w:rPr>
          <w:rFonts w:ascii="Times New Roman" w:hAnsi="Times New Roman" w:cs="Times New Roman"/>
          <w:sz w:val="28"/>
          <w:szCs w:val="28"/>
        </w:rPr>
        <w:t>по итогам мониторинга обеспечения профессионального развития</w:t>
      </w:r>
      <w:r>
        <w:rPr>
          <w:rFonts w:ascii="Times New Roman" w:hAnsi="Times New Roman" w:cs="Times New Roman"/>
          <w:sz w:val="28"/>
          <w:szCs w:val="28"/>
        </w:rPr>
        <w:t xml:space="preserve"> педагогических работников Республики Бурятия.</w:t>
      </w:r>
    </w:p>
    <w:p w:rsidR="00621136" w:rsidRDefault="00621136" w:rsidP="007436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основании проведенного исследования установлено: </w:t>
      </w:r>
    </w:p>
    <w:p w:rsidR="00EB7580" w:rsidRDefault="00EB7580" w:rsidP="007436AD">
      <w:pPr>
        <w:spacing w:after="0" w:line="360" w:lineRule="auto"/>
        <w:ind w:firstLine="567"/>
        <w:jc w:val="both"/>
        <w:rPr>
          <w:rFonts w:ascii="Times New Roman" w:hAnsi="Times New Roman" w:cs="Times New Roman"/>
          <w:sz w:val="28"/>
          <w:szCs w:val="28"/>
        </w:rPr>
      </w:pPr>
    </w:p>
    <w:p w:rsidR="00AC7700" w:rsidRDefault="00D81623" w:rsidP="007436AD">
      <w:pPr>
        <w:spacing w:after="0" w:line="360" w:lineRule="auto"/>
        <w:ind w:firstLine="567"/>
        <w:jc w:val="both"/>
        <w:rPr>
          <w:rFonts w:ascii="Times New Roman" w:hAnsi="Times New Roman" w:cs="Times New Roman"/>
          <w:b/>
          <w:sz w:val="28"/>
          <w:szCs w:val="28"/>
        </w:rPr>
      </w:pPr>
      <w:r w:rsidRPr="00D81623">
        <w:rPr>
          <w:rFonts w:ascii="Times New Roman" w:hAnsi="Times New Roman" w:cs="Times New Roman"/>
          <w:b/>
          <w:sz w:val="28"/>
          <w:szCs w:val="28"/>
        </w:rPr>
        <w:lastRenderedPageBreak/>
        <w:t>2.1. Количество вакансий в образовательной организации</w:t>
      </w:r>
    </w:p>
    <w:p w:rsidR="00D81623" w:rsidRPr="00D81623" w:rsidRDefault="00D81623" w:rsidP="007436AD">
      <w:pPr>
        <w:spacing w:after="0" w:line="360" w:lineRule="auto"/>
        <w:ind w:firstLine="567"/>
        <w:jc w:val="both"/>
        <w:rPr>
          <w:rFonts w:ascii="Times New Roman" w:hAnsi="Times New Roman" w:cs="Times New Roman"/>
          <w:sz w:val="28"/>
          <w:szCs w:val="28"/>
        </w:rPr>
      </w:pPr>
      <w:r w:rsidRPr="00D81623">
        <w:rPr>
          <w:rFonts w:ascii="Times New Roman" w:hAnsi="Times New Roman" w:cs="Times New Roman"/>
          <w:sz w:val="28"/>
          <w:szCs w:val="28"/>
        </w:rPr>
        <w:t xml:space="preserve">Кадровый дефицит является одним из факторов снижения качества образования, его устранение на уровне муниципалитета должно стать одной из главных задач. </w:t>
      </w:r>
    </w:p>
    <w:p w:rsidR="00D81623" w:rsidRPr="00D81623" w:rsidRDefault="00D81623" w:rsidP="007436AD">
      <w:pPr>
        <w:spacing w:after="0" w:line="360" w:lineRule="auto"/>
        <w:ind w:firstLine="567"/>
        <w:jc w:val="both"/>
        <w:rPr>
          <w:rFonts w:ascii="Times New Roman" w:hAnsi="Times New Roman" w:cs="Times New Roman"/>
          <w:sz w:val="28"/>
          <w:szCs w:val="28"/>
        </w:rPr>
      </w:pPr>
      <w:r w:rsidRPr="00D81623">
        <w:rPr>
          <w:rFonts w:ascii="Times New Roman" w:hAnsi="Times New Roman" w:cs="Times New Roman"/>
          <w:sz w:val="28"/>
          <w:szCs w:val="28"/>
        </w:rPr>
        <w:t xml:space="preserve">Наибольшее количество вакансий наблюдается в </w:t>
      </w:r>
      <w:proofErr w:type="spellStart"/>
      <w:r w:rsidRPr="00D81623">
        <w:rPr>
          <w:rFonts w:ascii="Times New Roman" w:hAnsi="Times New Roman" w:cs="Times New Roman"/>
          <w:sz w:val="28"/>
          <w:szCs w:val="28"/>
        </w:rPr>
        <w:t>Тарбагатайском</w:t>
      </w:r>
      <w:proofErr w:type="spellEnd"/>
      <w:r w:rsidRPr="00D81623">
        <w:rPr>
          <w:rFonts w:ascii="Times New Roman" w:hAnsi="Times New Roman" w:cs="Times New Roman"/>
          <w:sz w:val="28"/>
          <w:szCs w:val="28"/>
        </w:rPr>
        <w:t xml:space="preserve"> районе 149 человек, что составляет 71,0%, в </w:t>
      </w:r>
      <w:proofErr w:type="spellStart"/>
      <w:r w:rsidRPr="00D81623">
        <w:rPr>
          <w:rFonts w:ascii="Times New Roman" w:hAnsi="Times New Roman" w:cs="Times New Roman"/>
          <w:sz w:val="28"/>
          <w:szCs w:val="28"/>
        </w:rPr>
        <w:t>Муйском</w:t>
      </w:r>
      <w:proofErr w:type="spellEnd"/>
      <w:r w:rsidRPr="00D81623">
        <w:rPr>
          <w:rFonts w:ascii="Times New Roman" w:hAnsi="Times New Roman" w:cs="Times New Roman"/>
          <w:sz w:val="28"/>
          <w:szCs w:val="28"/>
        </w:rPr>
        <w:t xml:space="preserve"> районе 56 человек (60,9%). Благоприятная ситуация в Северобайкальском районе 1 человек (0,9%), Иволгинском районе 10 человек (1,7%), </w:t>
      </w:r>
      <w:proofErr w:type="spellStart"/>
      <w:r w:rsidRPr="00D81623">
        <w:rPr>
          <w:rFonts w:ascii="Times New Roman" w:hAnsi="Times New Roman" w:cs="Times New Roman"/>
          <w:sz w:val="28"/>
          <w:szCs w:val="28"/>
        </w:rPr>
        <w:t>Заиграевском</w:t>
      </w:r>
      <w:proofErr w:type="spellEnd"/>
      <w:r w:rsidRPr="00D81623">
        <w:rPr>
          <w:rFonts w:ascii="Times New Roman" w:hAnsi="Times New Roman" w:cs="Times New Roman"/>
          <w:sz w:val="28"/>
          <w:szCs w:val="28"/>
        </w:rPr>
        <w:t xml:space="preserve"> районе 15,5 человек (2,9%) (Таблица 2).</w:t>
      </w:r>
    </w:p>
    <w:p w:rsidR="00D81623" w:rsidRDefault="00D81623" w:rsidP="007436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Рекомендации:</w:t>
      </w:r>
    </w:p>
    <w:p w:rsidR="00D81623" w:rsidRDefault="00D81623" w:rsidP="007436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модернизация системы подготовки педагогических работников;</w:t>
      </w:r>
    </w:p>
    <w:p w:rsidR="00D81623" w:rsidRDefault="00D81623" w:rsidP="007436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привлечение молодых специалистов для работы в образовательные организации муниципалитетов;</w:t>
      </w:r>
    </w:p>
    <w:p w:rsidR="00D81623" w:rsidRPr="00D81623" w:rsidRDefault="00D81623" w:rsidP="007436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обеспечение целевого обучения педагогических кадров.</w:t>
      </w:r>
    </w:p>
    <w:p w:rsidR="00D81623" w:rsidRDefault="008C0486" w:rsidP="007436AD">
      <w:pPr>
        <w:spacing w:after="0" w:line="360" w:lineRule="auto"/>
        <w:ind w:firstLine="567"/>
        <w:jc w:val="both"/>
        <w:rPr>
          <w:rFonts w:ascii="Times New Roman" w:hAnsi="Times New Roman" w:cs="Times New Roman"/>
          <w:b/>
          <w:sz w:val="28"/>
          <w:szCs w:val="28"/>
        </w:rPr>
      </w:pPr>
      <w:r w:rsidRPr="008C0486">
        <w:rPr>
          <w:rFonts w:ascii="Times New Roman" w:hAnsi="Times New Roman" w:cs="Times New Roman"/>
          <w:b/>
          <w:sz w:val="28"/>
          <w:szCs w:val="28"/>
        </w:rPr>
        <w:t>2.</w:t>
      </w:r>
      <w:r w:rsidR="00D81623">
        <w:rPr>
          <w:rFonts w:ascii="Times New Roman" w:hAnsi="Times New Roman" w:cs="Times New Roman"/>
          <w:b/>
          <w:sz w:val="28"/>
          <w:szCs w:val="28"/>
        </w:rPr>
        <w:t>2</w:t>
      </w:r>
      <w:r>
        <w:rPr>
          <w:rFonts w:ascii="Times New Roman" w:hAnsi="Times New Roman" w:cs="Times New Roman"/>
          <w:sz w:val="28"/>
          <w:szCs w:val="28"/>
        </w:rPr>
        <w:t xml:space="preserve"> </w:t>
      </w:r>
      <w:r w:rsidRPr="008C0486">
        <w:rPr>
          <w:rFonts w:ascii="Times New Roman" w:hAnsi="Times New Roman" w:cs="Times New Roman"/>
          <w:b/>
          <w:sz w:val="28"/>
          <w:szCs w:val="28"/>
        </w:rPr>
        <w:t xml:space="preserve">Количество педагогов, имеющих базовое </w:t>
      </w:r>
      <w:r>
        <w:rPr>
          <w:rFonts w:ascii="Times New Roman" w:hAnsi="Times New Roman" w:cs="Times New Roman"/>
          <w:b/>
          <w:sz w:val="28"/>
          <w:szCs w:val="28"/>
        </w:rPr>
        <w:t>высшее</w:t>
      </w:r>
      <w:r w:rsidRPr="008C0486">
        <w:rPr>
          <w:rFonts w:ascii="Times New Roman" w:hAnsi="Times New Roman" w:cs="Times New Roman"/>
          <w:b/>
          <w:sz w:val="28"/>
          <w:szCs w:val="28"/>
        </w:rPr>
        <w:t xml:space="preserve"> педагогическое образование, соответствующее профилю преподаваемого учебного предмета</w:t>
      </w:r>
      <w:r>
        <w:rPr>
          <w:rFonts w:ascii="Times New Roman" w:hAnsi="Times New Roman" w:cs="Times New Roman"/>
          <w:b/>
          <w:sz w:val="28"/>
          <w:szCs w:val="28"/>
        </w:rPr>
        <w:t xml:space="preserve">. </w:t>
      </w:r>
    </w:p>
    <w:p w:rsidR="00D81623" w:rsidRDefault="00D81623" w:rsidP="007436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Количество педагогов имеющих базовое высшее педагогическое образование, соответствующее профилю преподаваемого предмета – 5613 человек от общего числа педагогов, что составляет 72,1 %.</w:t>
      </w:r>
    </w:p>
    <w:p w:rsidR="005F0EB6" w:rsidRDefault="00EB7580" w:rsidP="007436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Наименьшее количество педагогов с в</w:t>
      </w:r>
      <w:r w:rsidRPr="00EB7580">
        <w:rPr>
          <w:rFonts w:ascii="Times New Roman" w:hAnsi="Times New Roman" w:cs="Times New Roman"/>
          <w:sz w:val="28"/>
          <w:szCs w:val="28"/>
        </w:rPr>
        <w:t>ысш</w:t>
      </w:r>
      <w:r>
        <w:rPr>
          <w:rFonts w:ascii="Times New Roman" w:hAnsi="Times New Roman" w:cs="Times New Roman"/>
          <w:sz w:val="28"/>
          <w:szCs w:val="28"/>
        </w:rPr>
        <w:t>им</w:t>
      </w:r>
      <w:r w:rsidRPr="00EB7580">
        <w:rPr>
          <w:rFonts w:ascii="Times New Roman" w:hAnsi="Times New Roman" w:cs="Times New Roman"/>
          <w:sz w:val="28"/>
          <w:szCs w:val="28"/>
        </w:rPr>
        <w:t xml:space="preserve"> педагогическ</w:t>
      </w:r>
      <w:r>
        <w:rPr>
          <w:rFonts w:ascii="Times New Roman" w:hAnsi="Times New Roman" w:cs="Times New Roman"/>
          <w:sz w:val="28"/>
          <w:szCs w:val="28"/>
        </w:rPr>
        <w:t>им</w:t>
      </w:r>
      <w:r w:rsidRPr="00EB7580">
        <w:rPr>
          <w:rFonts w:ascii="Times New Roman" w:hAnsi="Times New Roman" w:cs="Times New Roman"/>
          <w:sz w:val="28"/>
          <w:szCs w:val="28"/>
        </w:rPr>
        <w:t xml:space="preserve"> образование</w:t>
      </w:r>
      <w:r>
        <w:rPr>
          <w:rFonts w:ascii="Times New Roman" w:hAnsi="Times New Roman" w:cs="Times New Roman"/>
          <w:sz w:val="28"/>
          <w:szCs w:val="28"/>
        </w:rPr>
        <w:t xml:space="preserve">м </w:t>
      </w:r>
      <w:r w:rsidR="005F0EB6">
        <w:rPr>
          <w:rFonts w:ascii="Times New Roman" w:hAnsi="Times New Roman" w:cs="Times New Roman"/>
          <w:sz w:val="28"/>
          <w:szCs w:val="28"/>
        </w:rPr>
        <w:t xml:space="preserve">представлено в следующих районах: - </w:t>
      </w:r>
      <w:proofErr w:type="spellStart"/>
      <w:r w:rsidR="005F0EB6">
        <w:rPr>
          <w:rFonts w:ascii="Times New Roman" w:hAnsi="Times New Roman" w:cs="Times New Roman"/>
          <w:sz w:val="28"/>
          <w:szCs w:val="28"/>
        </w:rPr>
        <w:t>Баргузинский</w:t>
      </w:r>
      <w:proofErr w:type="spellEnd"/>
      <w:r w:rsidR="005F0EB6">
        <w:rPr>
          <w:rFonts w:ascii="Times New Roman" w:hAnsi="Times New Roman" w:cs="Times New Roman"/>
          <w:sz w:val="28"/>
          <w:szCs w:val="28"/>
        </w:rPr>
        <w:t xml:space="preserve"> – 55.3%; - </w:t>
      </w:r>
      <w:proofErr w:type="spellStart"/>
      <w:r w:rsidR="005F0EB6">
        <w:rPr>
          <w:rFonts w:ascii="Times New Roman" w:hAnsi="Times New Roman" w:cs="Times New Roman"/>
          <w:sz w:val="28"/>
          <w:szCs w:val="28"/>
        </w:rPr>
        <w:t>Джидинский</w:t>
      </w:r>
      <w:proofErr w:type="spellEnd"/>
      <w:r w:rsidR="005F0EB6">
        <w:rPr>
          <w:rFonts w:ascii="Times New Roman" w:hAnsi="Times New Roman" w:cs="Times New Roman"/>
          <w:sz w:val="28"/>
          <w:szCs w:val="28"/>
        </w:rPr>
        <w:t xml:space="preserve"> – 52,9%; - </w:t>
      </w:r>
      <w:proofErr w:type="spellStart"/>
      <w:r w:rsidR="005F0EB6">
        <w:rPr>
          <w:rFonts w:ascii="Times New Roman" w:hAnsi="Times New Roman" w:cs="Times New Roman"/>
          <w:sz w:val="28"/>
          <w:szCs w:val="28"/>
        </w:rPr>
        <w:t>Муйский</w:t>
      </w:r>
      <w:proofErr w:type="spellEnd"/>
      <w:r w:rsidR="005F0EB6">
        <w:rPr>
          <w:rFonts w:ascii="Times New Roman" w:hAnsi="Times New Roman" w:cs="Times New Roman"/>
          <w:sz w:val="28"/>
          <w:szCs w:val="28"/>
        </w:rPr>
        <w:t xml:space="preserve"> – 22,8 %; - </w:t>
      </w:r>
      <w:proofErr w:type="spellStart"/>
      <w:r w:rsidR="005F0EB6">
        <w:rPr>
          <w:rFonts w:ascii="Times New Roman" w:hAnsi="Times New Roman" w:cs="Times New Roman"/>
          <w:sz w:val="28"/>
          <w:szCs w:val="28"/>
        </w:rPr>
        <w:t>Мухоршибирском</w:t>
      </w:r>
      <w:proofErr w:type="spellEnd"/>
      <w:r w:rsidR="005F0EB6">
        <w:rPr>
          <w:rFonts w:ascii="Times New Roman" w:hAnsi="Times New Roman" w:cs="Times New Roman"/>
          <w:sz w:val="28"/>
          <w:szCs w:val="28"/>
        </w:rPr>
        <w:t xml:space="preserve"> – 55,9 %; - </w:t>
      </w:r>
      <w:proofErr w:type="spellStart"/>
      <w:r w:rsidR="005F0EB6">
        <w:rPr>
          <w:rFonts w:ascii="Times New Roman" w:hAnsi="Times New Roman" w:cs="Times New Roman"/>
          <w:sz w:val="28"/>
          <w:szCs w:val="28"/>
        </w:rPr>
        <w:t>Тарбагатайский</w:t>
      </w:r>
      <w:proofErr w:type="spellEnd"/>
      <w:r w:rsidR="005F0EB6">
        <w:rPr>
          <w:rFonts w:ascii="Times New Roman" w:hAnsi="Times New Roman" w:cs="Times New Roman"/>
          <w:sz w:val="28"/>
          <w:szCs w:val="28"/>
        </w:rPr>
        <w:t xml:space="preserve"> – 19,0%. </w:t>
      </w:r>
    </w:p>
    <w:p w:rsidR="00E446ED" w:rsidRDefault="005F0EB6" w:rsidP="007436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Наибольшее количество педагогов с высшим </w:t>
      </w:r>
      <w:r w:rsidRPr="005F0EB6">
        <w:rPr>
          <w:rFonts w:ascii="Times New Roman" w:hAnsi="Times New Roman" w:cs="Times New Roman"/>
          <w:sz w:val="28"/>
          <w:szCs w:val="28"/>
        </w:rPr>
        <w:t xml:space="preserve">педагогическим образованием представлено </w:t>
      </w:r>
      <w:r>
        <w:rPr>
          <w:rFonts w:ascii="Times New Roman" w:hAnsi="Times New Roman" w:cs="Times New Roman"/>
          <w:sz w:val="28"/>
          <w:szCs w:val="28"/>
        </w:rPr>
        <w:t xml:space="preserve">соответственно </w:t>
      </w:r>
      <w:r w:rsidRPr="005F0EB6">
        <w:rPr>
          <w:rFonts w:ascii="Times New Roman" w:hAnsi="Times New Roman" w:cs="Times New Roman"/>
          <w:sz w:val="28"/>
          <w:szCs w:val="28"/>
        </w:rPr>
        <w:t>в следующих районах</w:t>
      </w:r>
      <w:r>
        <w:rPr>
          <w:rFonts w:ascii="Times New Roman" w:hAnsi="Times New Roman" w:cs="Times New Roman"/>
          <w:sz w:val="28"/>
          <w:szCs w:val="28"/>
        </w:rPr>
        <w:t>:</w:t>
      </w:r>
      <w:r w:rsidR="00E446ED">
        <w:rPr>
          <w:rFonts w:ascii="Times New Roman" w:hAnsi="Times New Roman" w:cs="Times New Roman"/>
          <w:sz w:val="28"/>
          <w:szCs w:val="28"/>
        </w:rPr>
        <w:t xml:space="preserve"> </w:t>
      </w:r>
      <w:r>
        <w:rPr>
          <w:rFonts w:ascii="Times New Roman" w:hAnsi="Times New Roman" w:cs="Times New Roman"/>
          <w:sz w:val="28"/>
          <w:szCs w:val="28"/>
        </w:rPr>
        <w:t>- г. Улан-Удэ -88,0%;</w:t>
      </w:r>
      <w:r w:rsidR="00E446ED">
        <w:rPr>
          <w:rFonts w:ascii="Times New Roman" w:hAnsi="Times New Roman" w:cs="Times New Roman"/>
          <w:sz w:val="28"/>
          <w:szCs w:val="28"/>
        </w:rPr>
        <w:t xml:space="preserve"> </w:t>
      </w:r>
      <w:r>
        <w:rPr>
          <w:rFonts w:ascii="Times New Roman" w:hAnsi="Times New Roman" w:cs="Times New Roman"/>
          <w:sz w:val="28"/>
          <w:szCs w:val="28"/>
        </w:rPr>
        <w:t xml:space="preserve">- </w:t>
      </w:r>
      <w:r w:rsidR="00E446ED">
        <w:rPr>
          <w:rFonts w:ascii="Times New Roman" w:hAnsi="Times New Roman" w:cs="Times New Roman"/>
          <w:sz w:val="28"/>
          <w:szCs w:val="28"/>
        </w:rPr>
        <w:t xml:space="preserve">Иволгинский -75,3%; - </w:t>
      </w:r>
      <w:proofErr w:type="spellStart"/>
      <w:r w:rsidR="00E446ED">
        <w:rPr>
          <w:rFonts w:ascii="Times New Roman" w:hAnsi="Times New Roman" w:cs="Times New Roman"/>
          <w:sz w:val="28"/>
          <w:szCs w:val="28"/>
        </w:rPr>
        <w:t>Кабанский</w:t>
      </w:r>
      <w:proofErr w:type="spellEnd"/>
      <w:r w:rsidR="00E446ED">
        <w:rPr>
          <w:rFonts w:ascii="Times New Roman" w:hAnsi="Times New Roman" w:cs="Times New Roman"/>
          <w:sz w:val="28"/>
          <w:szCs w:val="28"/>
        </w:rPr>
        <w:t xml:space="preserve"> – 80,6%; - </w:t>
      </w:r>
      <w:proofErr w:type="spellStart"/>
      <w:r w:rsidR="00E446ED">
        <w:rPr>
          <w:rFonts w:ascii="Times New Roman" w:hAnsi="Times New Roman" w:cs="Times New Roman"/>
          <w:sz w:val="28"/>
          <w:szCs w:val="28"/>
        </w:rPr>
        <w:t>Окинский</w:t>
      </w:r>
      <w:proofErr w:type="spellEnd"/>
      <w:r w:rsidR="00E446ED">
        <w:rPr>
          <w:rFonts w:ascii="Times New Roman" w:hAnsi="Times New Roman" w:cs="Times New Roman"/>
          <w:sz w:val="28"/>
          <w:szCs w:val="28"/>
        </w:rPr>
        <w:t xml:space="preserve"> – 80,0%; - </w:t>
      </w:r>
      <w:proofErr w:type="spellStart"/>
      <w:r w:rsidR="00E446ED">
        <w:rPr>
          <w:rFonts w:ascii="Times New Roman" w:hAnsi="Times New Roman" w:cs="Times New Roman"/>
          <w:sz w:val="28"/>
          <w:szCs w:val="28"/>
        </w:rPr>
        <w:t>Хоринский</w:t>
      </w:r>
      <w:proofErr w:type="spellEnd"/>
      <w:r w:rsidR="00E446ED">
        <w:rPr>
          <w:rFonts w:ascii="Times New Roman" w:hAnsi="Times New Roman" w:cs="Times New Roman"/>
          <w:sz w:val="28"/>
          <w:szCs w:val="28"/>
        </w:rPr>
        <w:t xml:space="preserve"> – 83,0%, г. Северобайкальск – 77,6%.</w:t>
      </w:r>
    </w:p>
    <w:p w:rsidR="008C0486" w:rsidRDefault="008C0486" w:rsidP="007436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целом по Республике Бурятия количество </w:t>
      </w:r>
      <w:r w:rsidRPr="008C0486">
        <w:rPr>
          <w:rFonts w:ascii="Times New Roman" w:hAnsi="Times New Roman" w:cs="Times New Roman"/>
          <w:sz w:val="28"/>
          <w:szCs w:val="28"/>
        </w:rPr>
        <w:t xml:space="preserve">педагогов, имеющих базовое </w:t>
      </w:r>
      <w:r>
        <w:rPr>
          <w:rFonts w:ascii="Times New Roman" w:hAnsi="Times New Roman" w:cs="Times New Roman"/>
          <w:sz w:val="28"/>
          <w:szCs w:val="28"/>
        </w:rPr>
        <w:t>высшее</w:t>
      </w:r>
      <w:r w:rsidRPr="008C0486">
        <w:rPr>
          <w:rFonts w:ascii="Times New Roman" w:hAnsi="Times New Roman" w:cs="Times New Roman"/>
          <w:sz w:val="28"/>
          <w:szCs w:val="28"/>
        </w:rPr>
        <w:t xml:space="preserve"> педагогическое образование, соответствующее профилю </w:t>
      </w:r>
      <w:r w:rsidRPr="008C0486">
        <w:rPr>
          <w:rFonts w:ascii="Times New Roman" w:hAnsi="Times New Roman" w:cs="Times New Roman"/>
          <w:sz w:val="28"/>
          <w:szCs w:val="28"/>
        </w:rPr>
        <w:lastRenderedPageBreak/>
        <w:t>преподаваемого учеб</w:t>
      </w:r>
      <w:r>
        <w:rPr>
          <w:rFonts w:ascii="Times New Roman" w:hAnsi="Times New Roman" w:cs="Times New Roman"/>
          <w:sz w:val="28"/>
          <w:szCs w:val="28"/>
        </w:rPr>
        <w:t>ного предмета составляет 5613 чел., соответственно 72,1% от общего числа.</w:t>
      </w:r>
    </w:p>
    <w:p w:rsidR="00A242E9" w:rsidRDefault="00A242E9" w:rsidP="007436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Рекомендации: </w:t>
      </w:r>
    </w:p>
    <w:p w:rsidR="00A242E9" w:rsidRDefault="00A242E9" w:rsidP="007436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повышать ур</w:t>
      </w:r>
      <w:r w:rsidR="006E1F42">
        <w:rPr>
          <w:rFonts w:ascii="Times New Roman" w:hAnsi="Times New Roman" w:cs="Times New Roman"/>
          <w:sz w:val="28"/>
          <w:szCs w:val="28"/>
        </w:rPr>
        <w:t xml:space="preserve">овень обеспеченности педагогами, </w:t>
      </w:r>
      <w:r w:rsidRPr="00A242E9">
        <w:rPr>
          <w:rFonts w:ascii="Times New Roman" w:hAnsi="Times New Roman" w:cs="Times New Roman"/>
          <w:sz w:val="28"/>
          <w:szCs w:val="28"/>
        </w:rPr>
        <w:t>имеющих базовое высшее педагогическое образование, соответствующее профилю п</w:t>
      </w:r>
      <w:r>
        <w:rPr>
          <w:rFonts w:ascii="Times New Roman" w:hAnsi="Times New Roman" w:cs="Times New Roman"/>
          <w:sz w:val="28"/>
          <w:szCs w:val="28"/>
        </w:rPr>
        <w:t xml:space="preserve">реподаваемого учебного предмета; </w:t>
      </w:r>
    </w:p>
    <w:p w:rsidR="00A242E9" w:rsidRDefault="00A242E9" w:rsidP="007436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способствовать привлечению лиц, </w:t>
      </w:r>
      <w:r w:rsidRPr="00A242E9">
        <w:rPr>
          <w:rFonts w:ascii="Times New Roman" w:hAnsi="Times New Roman" w:cs="Times New Roman"/>
          <w:sz w:val="28"/>
          <w:szCs w:val="28"/>
        </w:rPr>
        <w:t>имеющих базовое высшее педагогическое образование, соответствующее профилю преподаваемого учебного предмета</w:t>
      </w:r>
      <w:r>
        <w:rPr>
          <w:rFonts w:ascii="Times New Roman" w:hAnsi="Times New Roman" w:cs="Times New Roman"/>
          <w:sz w:val="28"/>
          <w:szCs w:val="28"/>
        </w:rPr>
        <w:t xml:space="preserve"> для работы в </w:t>
      </w:r>
      <w:r w:rsidR="000B5CFF">
        <w:rPr>
          <w:rFonts w:ascii="Times New Roman" w:hAnsi="Times New Roman" w:cs="Times New Roman"/>
          <w:sz w:val="28"/>
          <w:szCs w:val="28"/>
        </w:rPr>
        <w:t xml:space="preserve">ОО </w:t>
      </w:r>
      <w:r>
        <w:rPr>
          <w:rFonts w:ascii="Times New Roman" w:hAnsi="Times New Roman" w:cs="Times New Roman"/>
          <w:sz w:val="28"/>
          <w:szCs w:val="28"/>
        </w:rPr>
        <w:t>муниципалитет</w:t>
      </w:r>
      <w:r w:rsidR="000B5CFF">
        <w:rPr>
          <w:rFonts w:ascii="Times New Roman" w:hAnsi="Times New Roman" w:cs="Times New Roman"/>
          <w:sz w:val="28"/>
          <w:szCs w:val="28"/>
        </w:rPr>
        <w:t>а</w:t>
      </w:r>
      <w:r w:rsidRPr="00A242E9">
        <w:rPr>
          <w:rFonts w:ascii="Times New Roman" w:hAnsi="Times New Roman" w:cs="Times New Roman"/>
          <w:sz w:val="28"/>
          <w:szCs w:val="28"/>
        </w:rPr>
        <w:t>.</w:t>
      </w:r>
    </w:p>
    <w:p w:rsidR="00EB7580" w:rsidRPr="008C0486" w:rsidRDefault="008C0486" w:rsidP="007436AD">
      <w:pPr>
        <w:spacing w:after="0" w:line="360" w:lineRule="auto"/>
        <w:ind w:firstLine="567"/>
        <w:jc w:val="both"/>
        <w:rPr>
          <w:rFonts w:ascii="Times New Roman" w:hAnsi="Times New Roman" w:cs="Times New Roman"/>
          <w:b/>
          <w:sz w:val="28"/>
          <w:szCs w:val="28"/>
        </w:rPr>
      </w:pPr>
      <w:r w:rsidRPr="008C0486">
        <w:rPr>
          <w:rFonts w:ascii="Times New Roman" w:hAnsi="Times New Roman" w:cs="Times New Roman"/>
          <w:b/>
          <w:sz w:val="28"/>
          <w:szCs w:val="28"/>
        </w:rPr>
        <w:t>2.</w:t>
      </w:r>
      <w:r w:rsidR="00D81623">
        <w:rPr>
          <w:rFonts w:ascii="Times New Roman" w:hAnsi="Times New Roman" w:cs="Times New Roman"/>
          <w:b/>
          <w:sz w:val="28"/>
          <w:szCs w:val="28"/>
        </w:rPr>
        <w:t>3</w:t>
      </w:r>
      <w:r w:rsidRPr="008C0486">
        <w:rPr>
          <w:rFonts w:ascii="Times New Roman" w:hAnsi="Times New Roman" w:cs="Times New Roman"/>
          <w:b/>
          <w:sz w:val="28"/>
          <w:szCs w:val="28"/>
        </w:rPr>
        <w:t xml:space="preserve"> Количество педагогов, имеющих </w:t>
      </w:r>
      <w:r>
        <w:rPr>
          <w:rFonts w:ascii="Times New Roman" w:hAnsi="Times New Roman" w:cs="Times New Roman"/>
          <w:b/>
          <w:sz w:val="28"/>
          <w:szCs w:val="28"/>
        </w:rPr>
        <w:t>базовое средне</w:t>
      </w:r>
      <w:r w:rsidRPr="008C0486">
        <w:rPr>
          <w:rFonts w:ascii="Times New Roman" w:hAnsi="Times New Roman" w:cs="Times New Roman"/>
          <w:b/>
          <w:sz w:val="28"/>
          <w:szCs w:val="28"/>
        </w:rPr>
        <w:t>е педагогическое образование, соответствующее профилю преподаваемого учебного предмета, соответствующее профилю преподаваемого учебного предмета</w:t>
      </w:r>
    </w:p>
    <w:p w:rsidR="00E446ED" w:rsidRDefault="008C0486" w:rsidP="007436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целом по Республике Бурятия обеспеченность педагогами, </w:t>
      </w:r>
      <w:r w:rsidRPr="008C0486">
        <w:rPr>
          <w:rFonts w:ascii="Times New Roman" w:hAnsi="Times New Roman" w:cs="Times New Roman"/>
          <w:sz w:val="28"/>
          <w:szCs w:val="28"/>
        </w:rPr>
        <w:t>имеющих базовое среднее педагогическое образование</w:t>
      </w:r>
      <w:r>
        <w:rPr>
          <w:rFonts w:ascii="Times New Roman" w:hAnsi="Times New Roman" w:cs="Times New Roman"/>
          <w:sz w:val="28"/>
          <w:szCs w:val="28"/>
        </w:rPr>
        <w:t xml:space="preserve"> равно - 1162 чел,</w:t>
      </w:r>
      <w:r w:rsidRPr="008C0486">
        <w:rPr>
          <w:rFonts w:ascii="Times New Roman" w:hAnsi="Times New Roman" w:cs="Times New Roman"/>
          <w:sz w:val="28"/>
          <w:szCs w:val="28"/>
        </w:rPr>
        <w:t xml:space="preserve"> </w:t>
      </w:r>
      <w:r>
        <w:rPr>
          <w:rFonts w:ascii="Times New Roman" w:hAnsi="Times New Roman" w:cs="Times New Roman"/>
          <w:sz w:val="28"/>
          <w:szCs w:val="28"/>
        </w:rPr>
        <w:t>что составляет 15,3%.</w:t>
      </w:r>
    </w:p>
    <w:p w:rsidR="00242616" w:rsidRDefault="008C0486" w:rsidP="007436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Показатели данного кри</w:t>
      </w:r>
      <w:r w:rsidR="00CB2B49">
        <w:rPr>
          <w:rFonts w:ascii="Times New Roman" w:hAnsi="Times New Roman" w:cs="Times New Roman"/>
          <w:sz w:val="28"/>
          <w:szCs w:val="28"/>
        </w:rPr>
        <w:t xml:space="preserve">терия по региону представлены от 29% - до 4%, что позволяет сделать вывод о том, что в целом положительно характеризует кадровый состав ОО региона. </w:t>
      </w:r>
    </w:p>
    <w:p w:rsidR="00242616" w:rsidRDefault="00242616" w:rsidP="007436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Рекомендации:</w:t>
      </w:r>
    </w:p>
    <w:p w:rsidR="00242616" w:rsidRDefault="00242616" w:rsidP="007436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способствовать направлению педагогов для продолжения обучения в педагогические ВУЗы в целях повышения профессионального мастерства; </w:t>
      </w:r>
    </w:p>
    <w:p w:rsidR="00242616" w:rsidRDefault="00242616" w:rsidP="007436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совершенствовать работу по повышению мотивации педагогов для повышения </w:t>
      </w:r>
      <w:r w:rsidRPr="00242616">
        <w:rPr>
          <w:rFonts w:ascii="Times New Roman" w:hAnsi="Times New Roman" w:cs="Times New Roman"/>
          <w:sz w:val="28"/>
          <w:szCs w:val="28"/>
        </w:rPr>
        <w:t>профессионального мастерства</w:t>
      </w:r>
      <w:r>
        <w:rPr>
          <w:rFonts w:ascii="Times New Roman" w:hAnsi="Times New Roman" w:cs="Times New Roman"/>
          <w:sz w:val="28"/>
          <w:szCs w:val="28"/>
        </w:rPr>
        <w:t>;</w:t>
      </w:r>
    </w:p>
    <w:p w:rsidR="00D81623" w:rsidRDefault="00AA6FE7" w:rsidP="007436AD">
      <w:pPr>
        <w:spacing w:after="0" w:line="360" w:lineRule="auto"/>
        <w:ind w:firstLine="567"/>
        <w:jc w:val="both"/>
        <w:rPr>
          <w:rFonts w:ascii="Times New Roman" w:hAnsi="Times New Roman" w:cs="Times New Roman"/>
          <w:b/>
          <w:sz w:val="28"/>
          <w:szCs w:val="28"/>
        </w:rPr>
      </w:pPr>
      <w:r w:rsidRPr="00AA6FE7">
        <w:rPr>
          <w:rFonts w:ascii="Times New Roman" w:hAnsi="Times New Roman" w:cs="Times New Roman"/>
          <w:b/>
          <w:sz w:val="28"/>
          <w:szCs w:val="28"/>
        </w:rPr>
        <w:t>2.4. Количество педагогов, имеющих базовое высшее педагогическое образование, соответствующее профилю преподаваемого учебного предмета и диплом о профессиональной переподготовке, соответствующее профилю преподаваемого учебного предмета</w:t>
      </w:r>
    </w:p>
    <w:p w:rsidR="00AA6FE7" w:rsidRPr="00AA6FE7" w:rsidRDefault="00AA6FE7" w:rsidP="007436AD">
      <w:pPr>
        <w:spacing w:after="0" w:line="360" w:lineRule="auto"/>
        <w:ind w:firstLine="567"/>
        <w:jc w:val="both"/>
        <w:rPr>
          <w:rFonts w:ascii="Times New Roman" w:hAnsi="Times New Roman" w:cs="Times New Roman"/>
          <w:sz w:val="28"/>
          <w:szCs w:val="28"/>
        </w:rPr>
      </w:pPr>
      <w:r w:rsidRPr="00AA6FE7">
        <w:rPr>
          <w:rFonts w:ascii="Times New Roman" w:hAnsi="Times New Roman" w:cs="Times New Roman"/>
          <w:sz w:val="28"/>
          <w:szCs w:val="28"/>
        </w:rPr>
        <w:t xml:space="preserve">По Республике Бурятия </w:t>
      </w:r>
      <w:r>
        <w:rPr>
          <w:rFonts w:ascii="Times New Roman" w:hAnsi="Times New Roman" w:cs="Times New Roman"/>
          <w:sz w:val="28"/>
          <w:szCs w:val="28"/>
        </w:rPr>
        <w:t xml:space="preserve">данный показатель 1276 что составляет 15,7 % от общего числа педагогов. Высокий показатель представлен в </w:t>
      </w:r>
      <w:proofErr w:type="spellStart"/>
      <w:r>
        <w:rPr>
          <w:rFonts w:ascii="Times New Roman" w:hAnsi="Times New Roman" w:cs="Times New Roman"/>
          <w:sz w:val="28"/>
          <w:szCs w:val="28"/>
        </w:rPr>
        <w:t>Тункинском</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51,5%, Северобайкальском 22,3%, </w:t>
      </w:r>
      <w:proofErr w:type="spellStart"/>
      <w:r>
        <w:rPr>
          <w:rFonts w:ascii="Times New Roman" w:hAnsi="Times New Roman" w:cs="Times New Roman"/>
          <w:sz w:val="28"/>
          <w:szCs w:val="28"/>
        </w:rPr>
        <w:t>Кабанском</w:t>
      </w:r>
      <w:proofErr w:type="spellEnd"/>
      <w:r>
        <w:rPr>
          <w:rFonts w:ascii="Times New Roman" w:hAnsi="Times New Roman" w:cs="Times New Roman"/>
          <w:sz w:val="28"/>
          <w:szCs w:val="28"/>
        </w:rPr>
        <w:t xml:space="preserve"> -22,3, </w:t>
      </w:r>
      <w:proofErr w:type="spellStart"/>
      <w:r>
        <w:rPr>
          <w:rFonts w:ascii="Times New Roman" w:hAnsi="Times New Roman" w:cs="Times New Roman"/>
          <w:sz w:val="28"/>
          <w:szCs w:val="28"/>
        </w:rPr>
        <w:t>Заигревском</w:t>
      </w:r>
      <w:proofErr w:type="spellEnd"/>
      <w:r>
        <w:rPr>
          <w:rFonts w:ascii="Times New Roman" w:hAnsi="Times New Roman" w:cs="Times New Roman"/>
          <w:sz w:val="28"/>
          <w:szCs w:val="28"/>
        </w:rPr>
        <w:t xml:space="preserve"> 23,1%. В целом ситуация по обеспечению кадров в пределах нормы.</w:t>
      </w:r>
    </w:p>
    <w:p w:rsidR="00D81623" w:rsidRPr="00AA6FE7" w:rsidRDefault="00AA6FE7" w:rsidP="007436AD">
      <w:pPr>
        <w:spacing w:after="0" w:line="360" w:lineRule="auto"/>
        <w:ind w:firstLine="567"/>
        <w:jc w:val="both"/>
        <w:rPr>
          <w:rFonts w:ascii="Times New Roman" w:hAnsi="Times New Roman" w:cs="Times New Roman"/>
          <w:b/>
          <w:sz w:val="28"/>
          <w:szCs w:val="28"/>
        </w:rPr>
      </w:pPr>
      <w:r w:rsidRPr="00AA6FE7">
        <w:rPr>
          <w:rFonts w:ascii="Times New Roman" w:hAnsi="Times New Roman" w:cs="Times New Roman"/>
          <w:b/>
          <w:sz w:val="28"/>
          <w:szCs w:val="28"/>
        </w:rPr>
        <w:t>2.5. Количество педагогов, имеющих базовое среднее педагогическое образование, соответствующее профилю преподаваемого учебного предмета и диплом о профессиональной переподготовке, соответствующее профилю преподаваемого учебного предмета</w:t>
      </w:r>
    </w:p>
    <w:p w:rsidR="00D81623" w:rsidRDefault="00AA6FE7" w:rsidP="007436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Составляет 300 педагогов, доля педагогов 4,7%, что представляется допустимым в кадровом положении региона.</w:t>
      </w:r>
    </w:p>
    <w:p w:rsidR="00D81623" w:rsidRPr="00AA6FE7" w:rsidRDefault="00AA6FE7" w:rsidP="007436AD">
      <w:pPr>
        <w:spacing w:after="0" w:line="360" w:lineRule="auto"/>
        <w:ind w:firstLine="567"/>
        <w:jc w:val="both"/>
        <w:rPr>
          <w:rFonts w:ascii="Times New Roman" w:hAnsi="Times New Roman" w:cs="Times New Roman"/>
          <w:b/>
          <w:sz w:val="28"/>
          <w:szCs w:val="28"/>
        </w:rPr>
      </w:pPr>
      <w:r w:rsidRPr="00AA6FE7">
        <w:rPr>
          <w:rFonts w:ascii="Times New Roman" w:hAnsi="Times New Roman" w:cs="Times New Roman"/>
          <w:b/>
          <w:sz w:val="28"/>
          <w:szCs w:val="28"/>
        </w:rPr>
        <w:t>2.6. Количество педагогов, имеющих базовое высшее не</w:t>
      </w:r>
      <w:r w:rsidR="00596F5D">
        <w:rPr>
          <w:rFonts w:ascii="Times New Roman" w:hAnsi="Times New Roman" w:cs="Times New Roman"/>
          <w:b/>
          <w:sz w:val="28"/>
          <w:szCs w:val="28"/>
        </w:rPr>
        <w:t xml:space="preserve"> </w:t>
      </w:r>
      <w:r w:rsidRPr="00AA6FE7">
        <w:rPr>
          <w:rFonts w:ascii="Times New Roman" w:hAnsi="Times New Roman" w:cs="Times New Roman"/>
          <w:b/>
          <w:sz w:val="28"/>
          <w:szCs w:val="28"/>
        </w:rPr>
        <w:t>педагогическое образование и диплом о профессиональной переподготовке, соответствующее профилю</w:t>
      </w:r>
      <w:r w:rsidR="00596F5D">
        <w:rPr>
          <w:rFonts w:ascii="Times New Roman" w:hAnsi="Times New Roman" w:cs="Times New Roman"/>
          <w:b/>
          <w:sz w:val="28"/>
          <w:szCs w:val="28"/>
        </w:rPr>
        <w:t>.</w:t>
      </w:r>
    </w:p>
    <w:p w:rsidR="00D81623" w:rsidRDefault="00596F5D" w:rsidP="007436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долю </w:t>
      </w:r>
      <w:r w:rsidRPr="00596F5D">
        <w:rPr>
          <w:rFonts w:ascii="Times New Roman" w:hAnsi="Times New Roman" w:cs="Times New Roman"/>
          <w:sz w:val="28"/>
          <w:szCs w:val="28"/>
        </w:rPr>
        <w:t>педагогов, имеющих базовое высшее не педагогическое образование и диплом о профессиональной переподготовке, соответствующее профилю</w:t>
      </w:r>
      <w:r>
        <w:rPr>
          <w:rFonts w:ascii="Times New Roman" w:hAnsi="Times New Roman" w:cs="Times New Roman"/>
          <w:sz w:val="28"/>
          <w:szCs w:val="28"/>
        </w:rPr>
        <w:t xml:space="preserve"> приходится 362 чел, то есть 5,3% от общего числа педагогических работников региона. По данному показателю </w:t>
      </w:r>
      <w:proofErr w:type="spellStart"/>
      <w:r>
        <w:rPr>
          <w:rFonts w:ascii="Times New Roman" w:hAnsi="Times New Roman" w:cs="Times New Roman"/>
          <w:sz w:val="28"/>
          <w:szCs w:val="28"/>
        </w:rPr>
        <w:t>Бичурский</w:t>
      </w:r>
      <w:proofErr w:type="spellEnd"/>
      <w:r>
        <w:rPr>
          <w:rFonts w:ascii="Times New Roman" w:hAnsi="Times New Roman" w:cs="Times New Roman"/>
          <w:sz w:val="28"/>
          <w:szCs w:val="28"/>
        </w:rPr>
        <w:t xml:space="preserve"> район показывает наличие 23 чел, 15,4%, </w:t>
      </w:r>
      <w:proofErr w:type="spellStart"/>
      <w:r>
        <w:rPr>
          <w:rFonts w:ascii="Times New Roman" w:hAnsi="Times New Roman" w:cs="Times New Roman"/>
          <w:sz w:val="28"/>
          <w:szCs w:val="28"/>
        </w:rPr>
        <w:t>Кабанский</w:t>
      </w:r>
      <w:proofErr w:type="spellEnd"/>
      <w:r>
        <w:rPr>
          <w:rFonts w:ascii="Times New Roman" w:hAnsi="Times New Roman" w:cs="Times New Roman"/>
          <w:sz w:val="28"/>
          <w:szCs w:val="28"/>
        </w:rPr>
        <w:t xml:space="preserve"> 38 педагогов, 11,0%. Остальные районы показывают наличие </w:t>
      </w:r>
      <w:r w:rsidRPr="00596F5D">
        <w:rPr>
          <w:rFonts w:ascii="Times New Roman" w:hAnsi="Times New Roman" w:cs="Times New Roman"/>
          <w:sz w:val="28"/>
          <w:szCs w:val="28"/>
        </w:rPr>
        <w:t>педагогов, имеющих базовое высшее не педагогическое образование и диплом о профессиональной переподготовке, соответствующее профил</w:t>
      </w:r>
      <w:r>
        <w:rPr>
          <w:rFonts w:ascii="Times New Roman" w:hAnsi="Times New Roman" w:cs="Times New Roman"/>
          <w:sz w:val="28"/>
          <w:szCs w:val="28"/>
        </w:rPr>
        <w:t xml:space="preserve">ю от 2% до 8,7%. </w:t>
      </w:r>
    </w:p>
    <w:p w:rsidR="00596F5D" w:rsidRDefault="00596F5D" w:rsidP="007436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Рекомендации:</w:t>
      </w:r>
    </w:p>
    <w:p w:rsidR="00596F5D" w:rsidRDefault="00596F5D" w:rsidP="007436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способствовать повышению качества образования у </w:t>
      </w:r>
      <w:r w:rsidRPr="00596F5D">
        <w:rPr>
          <w:rFonts w:ascii="Times New Roman" w:hAnsi="Times New Roman" w:cs="Times New Roman"/>
          <w:sz w:val="28"/>
          <w:szCs w:val="28"/>
        </w:rPr>
        <w:t>педагогов, имеющих базовое высшее не педагогическое образование и диплом о профессиональной переподготовке, соответствующее профилю</w:t>
      </w:r>
      <w:r>
        <w:rPr>
          <w:rFonts w:ascii="Times New Roman" w:hAnsi="Times New Roman" w:cs="Times New Roman"/>
          <w:sz w:val="28"/>
          <w:szCs w:val="28"/>
        </w:rPr>
        <w:t>;</w:t>
      </w:r>
    </w:p>
    <w:p w:rsidR="00596F5D" w:rsidRDefault="00596F5D" w:rsidP="007436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оказывать методическую, консультационную помощь при необходимости, с учетом выявленных профессиональных дефицитов.</w:t>
      </w:r>
    </w:p>
    <w:p w:rsidR="00596F5D" w:rsidRPr="00596F5D" w:rsidRDefault="00596F5D" w:rsidP="007436AD">
      <w:pPr>
        <w:spacing w:after="0" w:line="360" w:lineRule="auto"/>
        <w:ind w:firstLine="567"/>
        <w:jc w:val="both"/>
        <w:rPr>
          <w:rFonts w:ascii="Times New Roman" w:hAnsi="Times New Roman" w:cs="Times New Roman"/>
          <w:b/>
          <w:sz w:val="28"/>
          <w:szCs w:val="28"/>
        </w:rPr>
      </w:pPr>
      <w:r w:rsidRPr="00596F5D">
        <w:rPr>
          <w:rFonts w:ascii="Times New Roman" w:hAnsi="Times New Roman" w:cs="Times New Roman"/>
          <w:b/>
          <w:sz w:val="28"/>
          <w:szCs w:val="28"/>
        </w:rPr>
        <w:t>2.7. Количество педагогов, имеющих базовое среднее непедагогическое образование и диплом о профессиональной переподготовке, соответствующее профилю</w:t>
      </w:r>
      <w:r>
        <w:rPr>
          <w:rFonts w:ascii="Times New Roman" w:hAnsi="Times New Roman" w:cs="Times New Roman"/>
          <w:b/>
          <w:sz w:val="28"/>
          <w:szCs w:val="28"/>
        </w:rPr>
        <w:t>.</w:t>
      </w:r>
    </w:p>
    <w:p w:rsidR="00D81623" w:rsidRDefault="00596F5D" w:rsidP="007436AD">
      <w:pPr>
        <w:spacing w:after="0" w:line="360" w:lineRule="auto"/>
        <w:ind w:firstLine="567"/>
        <w:jc w:val="both"/>
        <w:rPr>
          <w:rFonts w:ascii="Times New Roman" w:hAnsi="Times New Roman" w:cs="Times New Roman"/>
          <w:sz w:val="28"/>
          <w:szCs w:val="28"/>
        </w:rPr>
      </w:pPr>
      <w:r w:rsidRPr="00596F5D">
        <w:rPr>
          <w:rFonts w:ascii="Times New Roman" w:hAnsi="Times New Roman" w:cs="Times New Roman"/>
          <w:sz w:val="28"/>
          <w:szCs w:val="28"/>
        </w:rPr>
        <w:lastRenderedPageBreak/>
        <w:t>121 педагогов, имеющих базовое среднее непедагогическое образование и диплом о профессиональной переподготовке, соответствующее профилю</w:t>
      </w:r>
      <w:r>
        <w:rPr>
          <w:rFonts w:ascii="Times New Roman" w:hAnsi="Times New Roman" w:cs="Times New Roman"/>
          <w:sz w:val="28"/>
          <w:szCs w:val="28"/>
        </w:rPr>
        <w:t>, то есть 2,1%.</w:t>
      </w:r>
    </w:p>
    <w:p w:rsidR="00596F5D" w:rsidRDefault="00596F5D" w:rsidP="007436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Рекомендации:</w:t>
      </w:r>
    </w:p>
    <w:p w:rsidR="00596F5D" w:rsidRDefault="00596F5D" w:rsidP="007436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способствовать повышению качества образования у </w:t>
      </w:r>
      <w:r w:rsidRPr="00596F5D">
        <w:rPr>
          <w:rFonts w:ascii="Times New Roman" w:hAnsi="Times New Roman" w:cs="Times New Roman"/>
          <w:sz w:val="28"/>
          <w:szCs w:val="28"/>
        </w:rPr>
        <w:t>педагогов, имеющих базовое высшее не педагогическое образование и диплом о профессиональной переподготовке, соответствующее профилю</w:t>
      </w:r>
      <w:r>
        <w:rPr>
          <w:rFonts w:ascii="Times New Roman" w:hAnsi="Times New Roman" w:cs="Times New Roman"/>
          <w:sz w:val="28"/>
          <w:szCs w:val="28"/>
        </w:rPr>
        <w:t>;</w:t>
      </w:r>
    </w:p>
    <w:p w:rsidR="00596F5D" w:rsidRDefault="00596F5D" w:rsidP="007436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оказывать методическую, консультационную помощь при необходимости, с учетом выявленных профессиональных дефицитов.</w:t>
      </w:r>
    </w:p>
    <w:p w:rsidR="00596F5D" w:rsidRPr="00596F5D" w:rsidRDefault="00596F5D" w:rsidP="007436AD">
      <w:pPr>
        <w:spacing w:after="0" w:line="360" w:lineRule="auto"/>
        <w:ind w:firstLine="567"/>
        <w:jc w:val="both"/>
        <w:rPr>
          <w:rFonts w:ascii="Times New Roman" w:hAnsi="Times New Roman" w:cs="Times New Roman"/>
          <w:b/>
          <w:sz w:val="28"/>
          <w:szCs w:val="28"/>
        </w:rPr>
      </w:pPr>
      <w:r w:rsidRPr="00596F5D">
        <w:rPr>
          <w:rFonts w:ascii="Times New Roman" w:hAnsi="Times New Roman" w:cs="Times New Roman"/>
          <w:b/>
          <w:sz w:val="28"/>
          <w:szCs w:val="28"/>
        </w:rPr>
        <w:t>2.8. Иные, не попадающие в вышеперечисленные категории, преподающие в ОО</w:t>
      </w:r>
    </w:p>
    <w:p w:rsidR="00605BF0" w:rsidRPr="00605BF0" w:rsidRDefault="00596F5D" w:rsidP="007436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130 педагогов, что составляет от общего числа 2,2 % </w:t>
      </w:r>
      <w:r w:rsidR="00605BF0">
        <w:rPr>
          <w:rFonts w:ascii="Times New Roman" w:hAnsi="Times New Roman" w:cs="Times New Roman"/>
          <w:sz w:val="28"/>
          <w:szCs w:val="28"/>
        </w:rPr>
        <w:t xml:space="preserve">относятся к </w:t>
      </w:r>
      <w:proofErr w:type="gramStart"/>
      <w:r w:rsidR="00605BF0">
        <w:rPr>
          <w:rFonts w:ascii="Times New Roman" w:hAnsi="Times New Roman" w:cs="Times New Roman"/>
          <w:sz w:val="28"/>
          <w:szCs w:val="28"/>
        </w:rPr>
        <w:t>лицам</w:t>
      </w:r>
      <w:proofErr w:type="gramEnd"/>
      <w:r w:rsidR="00605BF0">
        <w:rPr>
          <w:rFonts w:ascii="Times New Roman" w:hAnsi="Times New Roman" w:cs="Times New Roman"/>
          <w:sz w:val="28"/>
          <w:szCs w:val="28"/>
        </w:rPr>
        <w:t xml:space="preserve"> не попадающим</w:t>
      </w:r>
      <w:r w:rsidR="00605BF0" w:rsidRPr="00605BF0">
        <w:rPr>
          <w:rFonts w:ascii="Times New Roman" w:hAnsi="Times New Roman" w:cs="Times New Roman"/>
          <w:sz w:val="28"/>
          <w:szCs w:val="28"/>
        </w:rPr>
        <w:t xml:space="preserve"> в вышеперечисленные категории, преподающие в ОО</w:t>
      </w:r>
      <w:r w:rsidR="00605BF0">
        <w:rPr>
          <w:rFonts w:ascii="Times New Roman" w:hAnsi="Times New Roman" w:cs="Times New Roman"/>
          <w:sz w:val="28"/>
          <w:szCs w:val="28"/>
        </w:rPr>
        <w:t xml:space="preserve">. Наибольшее количество установлено в </w:t>
      </w:r>
      <w:proofErr w:type="spellStart"/>
      <w:r w:rsidR="00605BF0">
        <w:rPr>
          <w:rFonts w:ascii="Times New Roman" w:hAnsi="Times New Roman" w:cs="Times New Roman"/>
          <w:sz w:val="28"/>
          <w:szCs w:val="28"/>
        </w:rPr>
        <w:t>Баргузинском</w:t>
      </w:r>
      <w:proofErr w:type="spellEnd"/>
      <w:r w:rsidR="00605BF0">
        <w:rPr>
          <w:rFonts w:ascii="Times New Roman" w:hAnsi="Times New Roman" w:cs="Times New Roman"/>
          <w:sz w:val="28"/>
          <w:szCs w:val="28"/>
        </w:rPr>
        <w:t xml:space="preserve"> районе 6,8%- 24 педагога. В целом по региону число таких педагогов не превышает от 1 до 4%.</w:t>
      </w:r>
    </w:p>
    <w:p w:rsidR="00605BF0" w:rsidRDefault="00605BF0" w:rsidP="007436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Рекомендации:</w:t>
      </w:r>
    </w:p>
    <w:p w:rsidR="00605BF0" w:rsidRDefault="00605BF0" w:rsidP="007436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способствовать повышению качества образования у </w:t>
      </w:r>
      <w:r w:rsidRPr="00596F5D">
        <w:rPr>
          <w:rFonts w:ascii="Times New Roman" w:hAnsi="Times New Roman" w:cs="Times New Roman"/>
          <w:sz w:val="28"/>
          <w:szCs w:val="28"/>
        </w:rPr>
        <w:t>педагогов, имеющих базовое высшее не педагогическое образование и диплом о профессиональной переподготовке, соответствующее профилю</w:t>
      </w:r>
      <w:r>
        <w:rPr>
          <w:rFonts w:ascii="Times New Roman" w:hAnsi="Times New Roman" w:cs="Times New Roman"/>
          <w:sz w:val="28"/>
          <w:szCs w:val="28"/>
        </w:rPr>
        <w:t>;</w:t>
      </w:r>
    </w:p>
    <w:p w:rsidR="00605BF0" w:rsidRDefault="00605BF0" w:rsidP="007436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оказывать методическую, консультационную помощь при необходимости, с учетом выявленных профессиональных дефицитов;</w:t>
      </w:r>
    </w:p>
    <w:p w:rsidR="00D81623" w:rsidRDefault="00605BF0" w:rsidP="007436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разработать и реализовать индивидуальный образовательные маршрут.</w:t>
      </w:r>
    </w:p>
    <w:p w:rsidR="00242616" w:rsidRPr="00605BF0" w:rsidRDefault="00605BF0" w:rsidP="007436AD">
      <w:pPr>
        <w:spacing w:after="0" w:line="360" w:lineRule="auto"/>
        <w:ind w:firstLine="567"/>
        <w:jc w:val="both"/>
        <w:rPr>
          <w:rFonts w:ascii="Times New Roman" w:hAnsi="Times New Roman" w:cs="Times New Roman"/>
          <w:b/>
          <w:sz w:val="28"/>
          <w:szCs w:val="28"/>
        </w:rPr>
      </w:pPr>
      <w:r w:rsidRPr="00605BF0">
        <w:rPr>
          <w:rFonts w:ascii="Times New Roman" w:hAnsi="Times New Roman" w:cs="Times New Roman"/>
          <w:b/>
          <w:sz w:val="28"/>
          <w:szCs w:val="28"/>
        </w:rPr>
        <w:t>2.9. Количество педагогов, имеющих нагрузку более 36 часов</w:t>
      </w:r>
    </w:p>
    <w:p w:rsidR="00596F5D" w:rsidRDefault="00605BF0" w:rsidP="007436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целом по региону данный показатель 315 педагогов, 4,3%. </w:t>
      </w:r>
    </w:p>
    <w:p w:rsidR="00605BF0" w:rsidRDefault="00605BF0" w:rsidP="007436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w:t>
      </w:r>
      <w:proofErr w:type="spellStart"/>
      <w:r>
        <w:rPr>
          <w:rFonts w:ascii="Times New Roman" w:hAnsi="Times New Roman" w:cs="Times New Roman"/>
          <w:sz w:val="28"/>
          <w:szCs w:val="28"/>
        </w:rPr>
        <w:t>Хоринском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Курумканском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Кижингинском</w:t>
      </w:r>
      <w:proofErr w:type="spellEnd"/>
      <w:r>
        <w:rPr>
          <w:rFonts w:ascii="Times New Roman" w:hAnsi="Times New Roman" w:cs="Times New Roman"/>
          <w:sz w:val="28"/>
          <w:szCs w:val="28"/>
        </w:rPr>
        <w:t>, Северобайкальск</w:t>
      </w:r>
      <w:r w:rsidR="007436AD">
        <w:rPr>
          <w:rFonts w:ascii="Times New Roman" w:hAnsi="Times New Roman" w:cs="Times New Roman"/>
          <w:sz w:val="28"/>
          <w:szCs w:val="28"/>
        </w:rPr>
        <w:t>ом</w:t>
      </w:r>
      <w:r>
        <w:rPr>
          <w:rFonts w:ascii="Times New Roman" w:hAnsi="Times New Roman" w:cs="Times New Roman"/>
          <w:sz w:val="28"/>
          <w:szCs w:val="28"/>
        </w:rPr>
        <w:t xml:space="preserve">, </w:t>
      </w:r>
      <w:proofErr w:type="spellStart"/>
      <w:r>
        <w:rPr>
          <w:rFonts w:ascii="Times New Roman" w:hAnsi="Times New Roman" w:cs="Times New Roman"/>
          <w:sz w:val="28"/>
          <w:szCs w:val="28"/>
        </w:rPr>
        <w:t>Бичурск</w:t>
      </w:r>
      <w:r w:rsidR="007436AD">
        <w:rPr>
          <w:rFonts w:ascii="Times New Roman" w:hAnsi="Times New Roman" w:cs="Times New Roman"/>
          <w:sz w:val="28"/>
          <w:szCs w:val="28"/>
        </w:rPr>
        <w:t>ом</w:t>
      </w:r>
      <w:proofErr w:type="spellEnd"/>
      <w:r>
        <w:rPr>
          <w:rFonts w:ascii="Times New Roman" w:hAnsi="Times New Roman" w:cs="Times New Roman"/>
          <w:sz w:val="28"/>
          <w:szCs w:val="28"/>
        </w:rPr>
        <w:t xml:space="preserve"> район</w:t>
      </w:r>
      <w:r w:rsidR="007436AD">
        <w:rPr>
          <w:rFonts w:ascii="Times New Roman" w:hAnsi="Times New Roman" w:cs="Times New Roman"/>
          <w:sz w:val="28"/>
          <w:szCs w:val="28"/>
        </w:rPr>
        <w:t>ах</w:t>
      </w:r>
      <w:r>
        <w:rPr>
          <w:rFonts w:ascii="Times New Roman" w:hAnsi="Times New Roman" w:cs="Times New Roman"/>
          <w:sz w:val="28"/>
          <w:szCs w:val="28"/>
        </w:rPr>
        <w:t xml:space="preserve"> показывают отсутствие </w:t>
      </w:r>
      <w:r w:rsidR="007C7777">
        <w:rPr>
          <w:rFonts w:ascii="Times New Roman" w:hAnsi="Times New Roman" w:cs="Times New Roman"/>
          <w:sz w:val="28"/>
          <w:szCs w:val="28"/>
        </w:rPr>
        <w:t>педагогов,</w:t>
      </w:r>
      <w:r>
        <w:rPr>
          <w:rFonts w:ascii="Times New Roman" w:hAnsi="Times New Roman" w:cs="Times New Roman"/>
          <w:sz w:val="28"/>
          <w:szCs w:val="28"/>
        </w:rPr>
        <w:t xml:space="preserve"> </w:t>
      </w:r>
      <w:r w:rsidRPr="00605BF0">
        <w:rPr>
          <w:rFonts w:ascii="Times New Roman" w:hAnsi="Times New Roman" w:cs="Times New Roman"/>
          <w:sz w:val="28"/>
          <w:szCs w:val="28"/>
        </w:rPr>
        <w:t>имеющих нагрузку более 36 часов</w:t>
      </w:r>
      <w:r>
        <w:rPr>
          <w:rFonts w:ascii="Times New Roman" w:hAnsi="Times New Roman" w:cs="Times New Roman"/>
          <w:sz w:val="28"/>
          <w:szCs w:val="28"/>
        </w:rPr>
        <w:t xml:space="preserve">. </w:t>
      </w:r>
    </w:p>
    <w:p w:rsidR="00605BF0" w:rsidRDefault="00605BF0" w:rsidP="007436AD">
      <w:pPr>
        <w:spacing w:after="0" w:line="36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Муйский</w:t>
      </w:r>
      <w:proofErr w:type="spellEnd"/>
      <w:r>
        <w:rPr>
          <w:rFonts w:ascii="Times New Roman" w:hAnsi="Times New Roman" w:cs="Times New Roman"/>
          <w:sz w:val="28"/>
          <w:szCs w:val="28"/>
        </w:rPr>
        <w:t xml:space="preserve"> – 19 пед</w:t>
      </w:r>
      <w:r w:rsidR="007C7777">
        <w:rPr>
          <w:rFonts w:ascii="Times New Roman" w:hAnsi="Times New Roman" w:cs="Times New Roman"/>
          <w:sz w:val="28"/>
          <w:szCs w:val="28"/>
        </w:rPr>
        <w:t xml:space="preserve">агогов - </w:t>
      </w:r>
      <w:r>
        <w:rPr>
          <w:rFonts w:ascii="Times New Roman" w:hAnsi="Times New Roman" w:cs="Times New Roman"/>
          <w:sz w:val="28"/>
          <w:szCs w:val="28"/>
        </w:rPr>
        <w:t xml:space="preserve">20,7%; </w:t>
      </w:r>
      <w:proofErr w:type="spellStart"/>
      <w:r>
        <w:rPr>
          <w:rFonts w:ascii="Times New Roman" w:hAnsi="Times New Roman" w:cs="Times New Roman"/>
          <w:sz w:val="28"/>
          <w:szCs w:val="28"/>
        </w:rPr>
        <w:t>Тарбагатайский</w:t>
      </w:r>
      <w:proofErr w:type="spellEnd"/>
      <w:r>
        <w:rPr>
          <w:rFonts w:ascii="Times New Roman" w:hAnsi="Times New Roman" w:cs="Times New Roman"/>
          <w:sz w:val="28"/>
          <w:szCs w:val="28"/>
        </w:rPr>
        <w:t xml:space="preserve"> 39 </w:t>
      </w:r>
      <w:r w:rsidR="007C7777" w:rsidRPr="007C7777">
        <w:rPr>
          <w:rFonts w:ascii="Times New Roman" w:hAnsi="Times New Roman" w:cs="Times New Roman"/>
          <w:sz w:val="28"/>
          <w:szCs w:val="28"/>
        </w:rPr>
        <w:t xml:space="preserve">педагогов </w:t>
      </w:r>
      <w:r w:rsidR="007C7777">
        <w:rPr>
          <w:rFonts w:ascii="Times New Roman" w:hAnsi="Times New Roman" w:cs="Times New Roman"/>
          <w:sz w:val="28"/>
          <w:szCs w:val="28"/>
        </w:rPr>
        <w:t xml:space="preserve">- </w:t>
      </w:r>
      <w:r>
        <w:rPr>
          <w:rFonts w:ascii="Times New Roman" w:hAnsi="Times New Roman" w:cs="Times New Roman"/>
          <w:sz w:val="28"/>
          <w:szCs w:val="28"/>
        </w:rPr>
        <w:t xml:space="preserve">18,6%; </w:t>
      </w:r>
      <w:proofErr w:type="spellStart"/>
      <w:r>
        <w:rPr>
          <w:rFonts w:ascii="Times New Roman" w:hAnsi="Times New Roman" w:cs="Times New Roman"/>
          <w:sz w:val="28"/>
          <w:szCs w:val="28"/>
        </w:rPr>
        <w:t>Джидинский</w:t>
      </w:r>
      <w:proofErr w:type="spellEnd"/>
      <w:r>
        <w:rPr>
          <w:rFonts w:ascii="Times New Roman" w:hAnsi="Times New Roman" w:cs="Times New Roman"/>
          <w:sz w:val="28"/>
          <w:szCs w:val="28"/>
        </w:rPr>
        <w:t xml:space="preserve"> 53 </w:t>
      </w:r>
      <w:r w:rsidR="007C7777">
        <w:rPr>
          <w:rFonts w:ascii="Times New Roman" w:hAnsi="Times New Roman" w:cs="Times New Roman"/>
          <w:sz w:val="28"/>
          <w:szCs w:val="28"/>
        </w:rPr>
        <w:t xml:space="preserve">педагогов - </w:t>
      </w:r>
      <w:r>
        <w:rPr>
          <w:rFonts w:ascii="Times New Roman" w:hAnsi="Times New Roman" w:cs="Times New Roman"/>
          <w:sz w:val="28"/>
          <w:szCs w:val="28"/>
        </w:rPr>
        <w:t xml:space="preserve">14,5%; г. Северобайкальск 18 </w:t>
      </w:r>
      <w:r w:rsidR="007C7777">
        <w:rPr>
          <w:rFonts w:ascii="Times New Roman" w:hAnsi="Times New Roman" w:cs="Times New Roman"/>
          <w:sz w:val="28"/>
          <w:szCs w:val="28"/>
        </w:rPr>
        <w:t xml:space="preserve">педагогов - </w:t>
      </w:r>
      <w:r>
        <w:rPr>
          <w:rFonts w:ascii="Times New Roman" w:hAnsi="Times New Roman" w:cs="Times New Roman"/>
          <w:sz w:val="28"/>
          <w:szCs w:val="28"/>
        </w:rPr>
        <w:t xml:space="preserve">11,2%; Улан-Удэ – 132 </w:t>
      </w:r>
      <w:r w:rsidR="007C7777">
        <w:rPr>
          <w:rFonts w:ascii="Times New Roman" w:hAnsi="Times New Roman" w:cs="Times New Roman"/>
          <w:sz w:val="28"/>
          <w:szCs w:val="28"/>
        </w:rPr>
        <w:t>педагогов -</w:t>
      </w:r>
      <w:r>
        <w:rPr>
          <w:rFonts w:ascii="Times New Roman" w:hAnsi="Times New Roman" w:cs="Times New Roman"/>
          <w:sz w:val="28"/>
          <w:szCs w:val="28"/>
        </w:rPr>
        <w:t xml:space="preserve"> 7,2%</w:t>
      </w:r>
      <w:r w:rsidR="007C7777">
        <w:rPr>
          <w:rFonts w:ascii="Times New Roman" w:hAnsi="Times New Roman" w:cs="Times New Roman"/>
          <w:sz w:val="28"/>
          <w:szCs w:val="28"/>
        </w:rPr>
        <w:t>.</w:t>
      </w:r>
    </w:p>
    <w:p w:rsidR="007C7777" w:rsidRDefault="006E1F42" w:rsidP="007436AD">
      <w:pPr>
        <w:spacing w:after="0" w:line="36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Муниципалитетам</w:t>
      </w:r>
      <w:proofErr w:type="gramEnd"/>
      <w:r>
        <w:rPr>
          <w:rFonts w:ascii="Times New Roman" w:hAnsi="Times New Roman" w:cs="Times New Roman"/>
          <w:sz w:val="28"/>
          <w:szCs w:val="28"/>
        </w:rPr>
        <w:t xml:space="preserve"> имеющим </w:t>
      </w:r>
      <w:r w:rsidRPr="006E1F42">
        <w:rPr>
          <w:rFonts w:ascii="Times New Roman" w:hAnsi="Times New Roman" w:cs="Times New Roman"/>
          <w:sz w:val="28"/>
          <w:szCs w:val="28"/>
        </w:rPr>
        <w:t>педагогов</w:t>
      </w:r>
      <w:r>
        <w:rPr>
          <w:rFonts w:ascii="Times New Roman" w:hAnsi="Times New Roman" w:cs="Times New Roman"/>
          <w:sz w:val="28"/>
          <w:szCs w:val="28"/>
        </w:rPr>
        <w:t xml:space="preserve"> с</w:t>
      </w:r>
      <w:r w:rsidRPr="006E1F42">
        <w:rPr>
          <w:rFonts w:ascii="Times New Roman" w:hAnsi="Times New Roman" w:cs="Times New Roman"/>
          <w:sz w:val="28"/>
          <w:szCs w:val="28"/>
        </w:rPr>
        <w:t xml:space="preserve"> нагрузк</w:t>
      </w:r>
      <w:r>
        <w:rPr>
          <w:rFonts w:ascii="Times New Roman" w:hAnsi="Times New Roman" w:cs="Times New Roman"/>
          <w:sz w:val="28"/>
          <w:szCs w:val="28"/>
        </w:rPr>
        <w:t>ой</w:t>
      </w:r>
      <w:r w:rsidRPr="006E1F42">
        <w:rPr>
          <w:rFonts w:ascii="Times New Roman" w:hAnsi="Times New Roman" w:cs="Times New Roman"/>
          <w:sz w:val="28"/>
          <w:szCs w:val="28"/>
        </w:rPr>
        <w:t xml:space="preserve"> более 36 часов</w:t>
      </w:r>
      <w:r>
        <w:rPr>
          <w:rFonts w:ascii="Times New Roman" w:hAnsi="Times New Roman" w:cs="Times New Roman"/>
          <w:sz w:val="28"/>
          <w:szCs w:val="28"/>
        </w:rPr>
        <w:t xml:space="preserve"> рекомендовать:</w:t>
      </w:r>
    </w:p>
    <w:p w:rsidR="006E1F42" w:rsidRPr="006E1F42" w:rsidRDefault="00570985" w:rsidP="007436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6E1F42" w:rsidRPr="006E1F42">
        <w:rPr>
          <w:rFonts w:ascii="Times New Roman" w:hAnsi="Times New Roman" w:cs="Times New Roman"/>
          <w:sz w:val="28"/>
          <w:szCs w:val="28"/>
        </w:rPr>
        <w:t xml:space="preserve"> повышать уровень обеспеченности педагогами</w:t>
      </w:r>
      <w:r w:rsidR="006E1F42">
        <w:rPr>
          <w:rFonts w:ascii="Times New Roman" w:hAnsi="Times New Roman" w:cs="Times New Roman"/>
          <w:sz w:val="28"/>
          <w:szCs w:val="28"/>
        </w:rPr>
        <w:t>,</w:t>
      </w:r>
      <w:r w:rsidR="006E1F42" w:rsidRPr="006E1F42">
        <w:rPr>
          <w:rFonts w:ascii="Times New Roman" w:hAnsi="Times New Roman" w:cs="Times New Roman"/>
          <w:sz w:val="28"/>
          <w:szCs w:val="28"/>
        </w:rPr>
        <w:t xml:space="preserve"> имеющих базовое высшее педагогическое образование, соответствующее профилю преподаваемого учебного предмета; </w:t>
      </w:r>
    </w:p>
    <w:p w:rsidR="006E1F42" w:rsidRDefault="006E1F42" w:rsidP="007436AD">
      <w:pPr>
        <w:spacing w:after="0" w:line="360" w:lineRule="auto"/>
        <w:ind w:firstLine="567"/>
        <w:jc w:val="both"/>
        <w:rPr>
          <w:rFonts w:ascii="Times New Roman" w:hAnsi="Times New Roman" w:cs="Times New Roman"/>
          <w:sz w:val="28"/>
          <w:szCs w:val="28"/>
        </w:rPr>
      </w:pPr>
      <w:r w:rsidRPr="006E1F42">
        <w:rPr>
          <w:rFonts w:ascii="Times New Roman" w:hAnsi="Times New Roman" w:cs="Times New Roman"/>
          <w:sz w:val="28"/>
          <w:szCs w:val="28"/>
        </w:rPr>
        <w:t xml:space="preserve">- способствовать привлечению лиц, имеющих базовое высшее педагогическое образование, соответствующее профилю преподаваемого учебного предмета для работы в </w:t>
      </w:r>
      <w:r>
        <w:rPr>
          <w:rFonts w:ascii="Times New Roman" w:hAnsi="Times New Roman" w:cs="Times New Roman"/>
          <w:sz w:val="28"/>
          <w:szCs w:val="28"/>
        </w:rPr>
        <w:t xml:space="preserve">ОО </w:t>
      </w:r>
      <w:r w:rsidRPr="006E1F42">
        <w:rPr>
          <w:rFonts w:ascii="Times New Roman" w:hAnsi="Times New Roman" w:cs="Times New Roman"/>
          <w:sz w:val="28"/>
          <w:szCs w:val="28"/>
        </w:rPr>
        <w:t>муниципалитет</w:t>
      </w:r>
      <w:r>
        <w:rPr>
          <w:rFonts w:ascii="Times New Roman" w:hAnsi="Times New Roman" w:cs="Times New Roman"/>
          <w:sz w:val="28"/>
          <w:szCs w:val="28"/>
        </w:rPr>
        <w:t>а</w:t>
      </w:r>
      <w:r w:rsidRPr="006E1F42">
        <w:rPr>
          <w:rFonts w:ascii="Times New Roman" w:hAnsi="Times New Roman" w:cs="Times New Roman"/>
          <w:sz w:val="28"/>
          <w:szCs w:val="28"/>
        </w:rPr>
        <w:t>.</w:t>
      </w:r>
    </w:p>
    <w:p w:rsidR="00605BF0" w:rsidRPr="00570985" w:rsidRDefault="00570985" w:rsidP="007436AD">
      <w:pPr>
        <w:spacing w:after="0" w:line="360" w:lineRule="auto"/>
        <w:ind w:firstLine="567"/>
        <w:jc w:val="both"/>
        <w:rPr>
          <w:rFonts w:ascii="Times New Roman" w:hAnsi="Times New Roman" w:cs="Times New Roman"/>
          <w:b/>
          <w:sz w:val="28"/>
          <w:szCs w:val="28"/>
        </w:rPr>
      </w:pPr>
      <w:r w:rsidRPr="00570985">
        <w:rPr>
          <w:rFonts w:ascii="Times New Roman" w:hAnsi="Times New Roman" w:cs="Times New Roman"/>
          <w:b/>
          <w:sz w:val="28"/>
          <w:szCs w:val="28"/>
        </w:rPr>
        <w:t>2.11. Количество педагогических работников пенсионного возраста</w:t>
      </w:r>
    </w:p>
    <w:p w:rsidR="00605BF0" w:rsidRDefault="00570985" w:rsidP="007436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К данной категории педагогов относится 1999 человек, что составляет 27,5%. Данный показатель показывает высокий возрастной порог педагогов в ОО муниципалитетов.</w:t>
      </w:r>
    </w:p>
    <w:p w:rsidR="00570985" w:rsidRDefault="00570985" w:rsidP="007436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Рекомендации:</w:t>
      </w:r>
    </w:p>
    <w:p w:rsidR="00570985" w:rsidRPr="00570985" w:rsidRDefault="00570985" w:rsidP="007436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570985">
        <w:rPr>
          <w:rFonts w:ascii="Times New Roman" w:hAnsi="Times New Roman" w:cs="Times New Roman"/>
          <w:sz w:val="28"/>
          <w:szCs w:val="28"/>
        </w:rPr>
        <w:t xml:space="preserve">- повышать уровень обеспеченности педагогами, имеющих базовое высшее педагогическое образование, соответствующее профилю преподаваемого учебного предмета; </w:t>
      </w:r>
    </w:p>
    <w:p w:rsidR="00570985" w:rsidRDefault="00570985" w:rsidP="007436AD">
      <w:pPr>
        <w:spacing w:after="0" w:line="360" w:lineRule="auto"/>
        <w:ind w:firstLine="567"/>
        <w:jc w:val="both"/>
        <w:rPr>
          <w:rFonts w:ascii="Times New Roman" w:hAnsi="Times New Roman" w:cs="Times New Roman"/>
          <w:sz w:val="28"/>
          <w:szCs w:val="28"/>
        </w:rPr>
      </w:pPr>
      <w:r w:rsidRPr="00570985">
        <w:rPr>
          <w:rFonts w:ascii="Times New Roman" w:hAnsi="Times New Roman" w:cs="Times New Roman"/>
          <w:sz w:val="28"/>
          <w:szCs w:val="28"/>
        </w:rPr>
        <w:t>- способствовать привлечению лиц, имеющих базовое высшее педагогическое образование, соответствующее профилю преподаваемого учебного предмета для работы в ОО муниципалитета.</w:t>
      </w:r>
    </w:p>
    <w:p w:rsidR="00605BF0" w:rsidRDefault="00570985" w:rsidP="007436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обеспечить целевое</w:t>
      </w:r>
      <w:r w:rsidRPr="00570985">
        <w:rPr>
          <w:rFonts w:ascii="Times New Roman" w:hAnsi="Times New Roman" w:cs="Times New Roman"/>
          <w:sz w:val="28"/>
          <w:szCs w:val="28"/>
        </w:rPr>
        <w:t xml:space="preserve"> обучени</w:t>
      </w:r>
      <w:r>
        <w:rPr>
          <w:rFonts w:ascii="Times New Roman" w:hAnsi="Times New Roman" w:cs="Times New Roman"/>
          <w:sz w:val="28"/>
          <w:szCs w:val="28"/>
        </w:rPr>
        <w:t>е педагогических кадров в регионе.</w:t>
      </w:r>
    </w:p>
    <w:p w:rsidR="00596F5D" w:rsidRPr="00570985" w:rsidRDefault="00570985" w:rsidP="007436AD">
      <w:pPr>
        <w:spacing w:after="0" w:line="360" w:lineRule="auto"/>
        <w:ind w:firstLine="567"/>
        <w:jc w:val="both"/>
        <w:rPr>
          <w:rFonts w:ascii="Times New Roman" w:hAnsi="Times New Roman" w:cs="Times New Roman"/>
          <w:b/>
          <w:sz w:val="28"/>
          <w:szCs w:val="28"/>
        </w:rPr>
      </w:pPr>
      <w:r w:rsidRPr="00570985">
        <w:rPr>
          <w:rFonts w:ascii="Times New Roman" w:hAnsi="Times New Roman" w:cs="Times New Roman"/>
          <w:b/>
          <w:sz w:val="28"/>
          <w:szCs w:val="28"/>
        </w:rPr>
        <w:t>2.14. Количество участвующих в программах наставничества (наставники)</w:t>
      </w:r>
    </w:p>
    <w:p w:rsidR="00570985" w:rsidRDefault="00570985" w:rsidP="007436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670 педагогов, 9,6% от общего числа педагогов </w:t>
      </w:r>
      <w:r w:rsidRPr="00570985">
        <w:rPr>
          <w:rFonts w:ascii="Times New Roman" w:hAnsi="Times New Roman" w:cs="Times New Roman"/>
          <w:sz w:val="28"/>
          <w:szCs w:val="28"/>
        </w:rPr>
        <w:t>участвующих в программах наставничества (наставники)</w:t>
      </w:r>
      <w:r>
        <w:rPr>
          <w:rFonts w:ascii="Times New Roman" w:hAnsi="Times New Roman" w:cs="Times New Roman"/>
          <w:sz w:val="28"/>
          <w:szCs w:val="28"/>
        </w:rPr>
        <w:t>.</w:t>
      </w:r>
      <w:r w:rsidR="00A50EB0">
        <w:rPr>
          <w:rFonts w:ascii="Times New Roman" w:hAnsi="Times New Roman" w:cs="Times New Roman"/>
          <w:sz w:val="28"/>
          <w:szCs w:val="28"/>
        </w:rPr>
        <w:t xml:space="preserve"> </w:t>
      </w:r>
    </w:p>
    <w:p w:rsidR="00A50EB0" w:rsidRPr="00A50EB0" w:rsidRDefault="00A50EB0" w:rsidP="007436AD">
      <w:pPr>
        <w:spacing w:after="0" w:line="360" w:lineRule="auto"/>
        <w:ind w:firstLine="567"/>
        <w:jc w:val="both"/>
        <w:rPr>
          <w:rFonts w:ascii="Times New Roman" w:hAnsi="Times New Roman" w:cs="Times New Roman"/>
          <w:sz w:val="28"/>
          <w:szCs w:val="28"/>
        </w:rPr>
      </w:pPr>
      <w:r w:rsidRPr="00A50EB0">
        <w:rPr>
          <w:rFonts w:ascii="Times New Roman" w:hAnsi="Times New Roman" w:cs="Times New Roman"/>
          <w:sz w:val="28"/>
          <w:szCs w:val="28"/>
        </w:rPr>
        <w:t xml:space="preserve">Количество молодых педагогов, охваченных мероприятиями в рамках проектов по поддержке молодых педагогов по региону – 420 человек, что составляет 6,6%. Также выявлено, что наименьшее количество молодых </w:t>
      </w:r>
      <w:r w:rsidRPr="00A50EB0">
        <w:rPr>
          <w:rFonts w:ascii="Times New Roman" w:hAnsi="Times New Roman" w:cs="Times New Roman"/>
          <w:sz w:val="28"/>
          <w:szCs w:val="28"/>
        </w:rPr>
        <w:lastRenderedPageBreak/>
        <w:t xml:space="preserve">педагогов, охваченных мероприятиями в рамках проектов по поддержке молодых педагогов наблюдается в </w:t>
      </w:r>
      <w:proofErr w:type="spellStart"/>
      <w:r w:rsidRPr="00A50EB0">
        <w:rPr>
          <w:rFonts w:ascii="Times New Roman" w:hAnsi="Times New Roman" w:cs="Times New Roman"/>
          <w:sz w:val="28"/>
          <w:szCs w:val="28"/>
        </w:rPr>
        <w:t>Кабанском</w:t>
      </w:r>
      <w:proofErr w:type="spellEnd"/>
      <w:r w:rsidRPr="00A50EB0">
        <w:rPr>
          <w:rFonts w:ascii="Times New Roman" w:hAnsi="Times New Roman" w:cs="Times New Roman"/>
          <w:sz w:val="28"/>
          <w:szCs w:val="28"/>
        </w:rPr>
        <w:t xml:space="preserve"> – 1,4% (5 человек), </w:t>
      </w:r>
      <w:proofErr w:type="spellStart"/>
      <w:r w:rsidRPr="00A50EB0">
        <w:rPr>
          <w:rFonts w:ascii="Times New Roman" w:hAnsi="Times New Roman" w:cs="Times New Roman"/>
          <w:sz w:val="28"/>
          <w:szCs w:val="28"/>
        </w:rPr>
        <w:t>Кижингинском</w:t>
      </w:r>
      <w:proofErr w:type="spellEnd"/>
      <w:r w:rsidRPr="00A50EB0">
        <w:rPr>
          <w:rFonts w:ascii="Times New Roman" w:hAnsi="Times New Roman" w:cs="Times New Roman"/>
          <w:sz w:val="28"/>
          <w:szCs w:val="28"/>
        </w:rPr>
        <w:t xml:space="preserve"> – 2,9% (8 человек), </w:t>
      </w:r>
      <w:proofErr w:type="spellStart"/>
      <w:r w:rsidRPr="00A50EB0">
        <w:rPr>
          <w:rFonts w:ascii="Times New Roman" w:hAnsi="Times New Roman" w:cs="Times New Roman"/>
          <w:sz w:val="28"/>
          <w:szCs w:val="28"/>
        </w:rPr>
        <w:t>Кяхтинском</w:t>
      </w:r>
      <w:proofErr w:type="spellEnd"/>
      <w:r w:rsidRPr="00A50EB0">
        <w:rPr>
          <w:rFonts w:ascii="Times New Roman" w:hAnsi="Times New Roman" w:cs="Times New Roman"/>
          <w:sz w:val="28"/>
          <w:szCs w:val="28"/>
        </w:rPr>
        <w:t xml:space="preserve"> – 1,9% (7 человек) районах.</w:t>
      </w:r>
    </w:p>
    <w:p w:rsidR="00570985" w:rsidRDefault="00A50EB0" w:rsidP="007436AD">
      <w:pPr>
        <w:spacing w:after="0" w:line="360" w:lineRule="auto"/>
        <w:ind w:firstLine="567"/>
        <w:jc w:val="both"/>
        <w:rPr>
          <w:rFonts w:ascii="Times New Roman" w:hAnsi="Times New Roman" w:cs="Times New Roman"/>
          <w:sz w:val="28"/>
          <w:szCs w:val="28"/>
        </w:rPr>
      </w:pPr>
      <w:r w:rsidRPr="00A50EB0">
        <w:rPr>
          <w:rFonts w:ascii="Times New Roman" w:hAnsi="Times New Roman" w:cs="Times New Roman"/>
          <w:sz w:val="28"/>
          <w:szCs w:val="28"/>
        </w:rPr>
        <w:t xml:space="preserve">Районы: </w:t>
      </w:r>
      <w:proofErr w:type="spellStart"/>
      <w:r w:rsidRPr="00A50EB0">
        <w:rPr>
          <w:rFonts w:ascii="Times New Roman" w:hAnsi="Times New Roman" w:cs="Times New Roman"/>
          <w:sz w:val="28"/>
          <w:szCs w:val="28"/>
        </w:rPr>
        <w:t>Тарбагатайский</w:t>
      </w:r>
      <w:proofErr w:type="spellEnd"/>
      <w:r w:rsidRPr="00A50EB0">
        <w:rPr>
          <w:rFonts w:ascii="Times New Roman" w:hAnsi="Times New Roman" w:cs="Times New Roman"/>
          <w:sz w:val="28"/>
          <w:szCs w:val="28"/>
        </w:rPr>
        <w:t xml:space="preserve"> – 11,4% (24 человека), </w:t>
      </w:r>
      <w:proofErr w:type="spellStart"/>
      <w:r w:rsidRPr="00A50EB0">
        <w:rPr>
          <w:rFonts w:ascii="Times New Roman" w:hAnsi="Times New Roman" w:cs="Times New Roman"/>
          <w:sz w:val="28"/>
          <w:szCs w:val="28"/>
        </w:rPr>
        <w:t>Окинский</w:t>
      </w:r>
      <w:proofErr w:type="spellEnd"/>
      <w:r w:rsidRPr="00A50EB0">
        <w:rPr>
          <w:rFonts w:ascii="Times New Roman" w:hAnsi="Times New Roman" w:cs="Times New Roman"/>
          <w:sz w:val="28"/>
          <w:szCs w:val="28"/>
        </w:rPr>
        <w:t xml:space="preserve"> – 12,0% (6 человек), </w:t>
      </w:r>
      <w:proofErr w:type="spellStart"/>
      <w:r w:rsidRPr="00A50EB0">
        <w:rPr>
          <w:rFonts w:ascii="Times New Roman" w:hAnsi="Times New Roman" w:cs="Times New Roman"/>
          <w:sz w:val="28"/>
          <w:szCs w:val="28"/>
        </w:rPr>
        <w:t>Муйский</w:t>
      </w:r>
      <w:proofErr w:type="spellEnd"/>
      <w:r w:rsidRPr="00A50EB0">
        <w:rPr>
          <w:rFonts w:ascii="Times New Roman" w:hAnsi="Times New Roman" w:cs="Times New Roman"/>
          <w:sz w:val="28"/>
          <w:szCs w:val="28"/>
        </w:rPr>
        <w:t xml:space="preserve"> – 13,0% (12 человек) показывают наибольший процент количества молодых педагогов, охваченных мероприятиями в рамках проектов по поддержке молодых педагогов</w:t>
      </w:r>
      <w:r>
        <w:rPr>
          <w:rFonts w:ascii="Times New Roman" w:hAnsi="Times New Roman" w:cs="Times New Roman"/>
          <w:sz w:val="28"/>
          <w:szCs w:val="28"/>
        </w:rPr>
        <w:t>.</w:t>
      </w:r>
    </w:p>
    <w:p w:rsidR="00A50EB0" w:rsidRDefault="00A50EB0" w:rsidP="007436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Рекомендации:</w:t>
      </w:r>
    </w:p>
    <w:p w:rsidR="00A50EB0" w:rsidRPr="00A50EB0" w:rsidRDefault="00A50EB0" w:rsidP="007436AD">
      <w:pPr>
        <w:spacing w:after="0" w:line="360" w:lineRule="auto"/>
        <w:ind w:firstLine="567"/>
        <w:jc w:val="both"/>
        <w:rPr>
          <w:rFonts w:ascii="Times New Roman" w:hAnsi="Times New Roman" w:cs="Times New Roman"/>
          <w:sz w:val="28"/>
          <w:szCs w:val="28"/>
        </w:rPr>
      </w:pPr>
      <w:r w:rsidRPr="00A50EB0">
        <w:rPr>
          <w:rFonts w:ascii="Times New Roman" w:hAnsi="Times New Roman" w:cs="Times New Roman"/>
          <w:sz w:val="28"/>
          <w:szCs w:val="28"/>
        </w:rPr>
        <w:t>- разработать нормативно-правов</w:t>
      </w:r>
      <w:r>
        <w:rPr>
          <w:rFonts w:ascii="Times New Roman" w:hAnsi="Times New Roman" w:cs="Times New Roman"/>
          <w:sz w:val="28"/>
          <w:szCs w:val="28"/>
        </w:rPr>
        <w:t>ую</w:t>
      </w:r>
      <w:r w:rsidRPr="00A50EB0">
        <w:rPr>
          <w:rFonts w:ascii="Times New Roman" w:hAnsi="Times New Roman" w:cs="Times New Roman"/>
          <w:sz w:val="28"/>
          <w:szCs w:val="28"/>
        </w:rPr>
        <w:t xml:space="preserve"> базу</w:t>
      </w:r>
      <w:r>
        <w:rPr>
          <w:rFonts w:ascii="Times New Roman" w:hAnsi="Times New Roman" w:cs="Times New Roman"/>
          <w:sz w:val="28"/>
          <w:szCs w:val="28"/>
        </w:rPr>
        <w:t>,</w:t>
      </w:r>
      <w:r w:rsidRPr="00A50EB0">
        <w:rPr>
          <w:rFonts w:ascii="Times New Roman" w:hAnsi="Times New Roman" w:cs="Times New Roman"/>
          <w:sz w:val="28"/>
          <w:szCs w:val="28"/>
        </w:rPr>
        <w:t xml:space="preserve"> регулирующую внедрению разных форм и моделей наставничества; </w:t>
      </w:r>
    </w:p>
    <w:p w:rsidR="00A50EB0" w:rsidRPr="00A50EB0" w:rsidRDefault="00A50EB0" w:rsidP="007436AD">
      <w:pPr>
        <w:spacing w:after="0" w:line="360" w:lineRule="auto"/>
        <w:ind w:firstLine="567"/>
        <w:jc w:val="both"/>
        <w:rPr>
          <w:rFonts w:ascii="Times New Roman" w:hAnsi="Times New Roman" w:cs="Times New Roman"/>
          <w:sz w:val="28"/>
          <w:szCs w:val="28"/>
        </w:rPr>
      </w:pPr>
      <w:r w:rsidRPr="00A50EB0">
        <w:rPr>
          <w:rFonts w:ascii="Times New Roman" w:hAnsi="Times New Roman" w:cs="Times New Roman"/>
          <w:sz w:val="28"/>
          <w:szCs w:val="28"/>
        </w:rPr>
        <w:t>-  увеличить количество школ, где будут утверждены Положения о наставничестве;</w:t>
      </w:r>
    </w:p>
    <w:p w:rsidR="00A50EB0" w:rsidRPr="00A50EB0" w:rsidRDefault="00A50EB0" w:rsidP="007436AD">
      <w:pPr>
        <w:spacing w:after="0" w:line="360" w:lineRule="auto"/>
        <w:ind w:firstLine="567"/>
        <w:jc w:val="both"/>
        <w:rPr>
          <w:rFonts w:ascii="Times New Roman" w:hAnsi="Times New Roman" w:cs="Times New Roman"/>
          <w:sz w:val="28"/>
          <w:szCs w:val="28"/>
        </w:rPr>
      </w:pPr>
      <w:r w:rsidRPr="00A50EB0">
        <w:rPr>
          <w:rFonts w:ascii="Times New Roman" w:hAnsi="Times New Roman" w:cs="Times New Roman"/>
          <w:sz w:val="28"/>
          <w:szCs w:val="28"/>
        </w:rPr>
        <w:t>- обеспечить 100% участие педагогов в процессе реализации программы наставничества педагогических работников РБ;</w:t>
      </w:r>
    </w:p>
    <w:p w:rsidR="00A50EB0" w:rsidRPr="00A50EB0" w:rsidRDefault="00A50EB0" w:rsidP="007436AD">
      <w:pPr>
        <w:spacing w:after="0" w:line="360" w:lineRule="auto"/>
        <w:ind w:firstLine="567"/>
        <w:jc w:val="both"/>
        <w:rPr>
          <w:rFonts w:ascii="Times New Roman" w:hAnsi="Times New Roman" w:cs="Times New Roman"/>
          <w:sz w:val="28"/>
          <w:szCs w:val="28"/>
        </w:rPr>
      </w:pPr>
      <w:r w:rsidRPr="00A50EB0">
        <w:rPr>
          <w:rFonts w:ascii="Times New Roman" w:hAnsi="Times New Roman" w:cs="Times New Roman"/>
          <w:sz w:val="28"/>
          <w:szCs w:val="28"/>
        </w:rPr>
        <w:t>- совершенствовать современные  формы развития наставничества;</w:t>
      </w:r>
    </w:p>
    <w:p w:rsidR="00A50EB0" w:rsidRDefault="00A50EB0" w:rsidP="007436AD">
      <w:pPr>
        <w:spacing w:after="0" w:line="360" w:lineRule="auto"/>
        <w:ind w:firstLine="567"/>
        <w:jc w:val="both"/>
        <w:rPr>
          <w:rFonts w:ascii="Times New Roman" w:hAnsi="Times New Roman" w:cs="Times New Roman"/>
          <w:sz w:val="28"/>
          <w:szCs w:val="28"/>
        </w:rPr>
      </w:pPr>
      <w:r w:rsidRPr="00A50EB0">
        <w:rPr>
          <w:rFonts w:ascii="Times New Roman" w:hAnsi="Times New Roman" w:cs="Times New Roman"/>
          <w:sz w:val="28"/>
          <w:szCs w:val="28"/>
        </w:rPr>
        <w:t>- обеспечить поддержку сообществ, сетевых и онлайн-форм в рамках реализации Программ наставничества.</w:t>
      </w:r>
    </w:p>
    <w:p w:rsidR="00F0715E" w:rsidRDefault="00F0715E" w:rsidP="007436AD">
      <w:pPr>
        <w:spacing w:after="0" w:line="360" w:lineRule="auto"/>
        <w:ind w:firstLine="567"/>
        <w:jc w:val="both"/>
        <w:rPr>
          <w:rFonts w:ascii="Times New Roman" w:hAnsi="Times New Roman" w:cs="Times New Roman"/>
          <w:sz w:val="28"/>
          <w:szCs w:val="28"/>
        </w:rPr>
      </w:pPr>
      <w:r w:rsidRPr="00F0715E">
        <w:rPr>
          <w:rFonts w:ascii="Times New Roman" w:hAnsi="Times New Roman" w:cs="Times New Roman"/>
          <w:sz w:val="28"/>
          <w:szCs w:val="28"/>
        </w:rPr>
        <w:t>- создать в муниципалит</w:t>
      </w:r>
      <w:r>
        <w:rPr>
          <w:rFonts w:ascii="Times New Roman" w:hAnsi="Times New Roman" w:cs="Times New Roman"/>
          <w:sz w:val="28"/>
          <w:szCs w:val="28"/>
        </w:rPr>
        <w:t>етах банк данных по наставникам.</w:t>
      </w:r>
    </w:p>
    <w:p w:rsidR="00A50EB0" w:rsidRPr="00F0715E" w:rsidRDefault="00A50EB0" w:rsidP="007436AD">
      <w:pPr>
        <w:spacing w:after="0" w:line="360" w:lineRule="auto"/>
        <w:ind w:firstLine="567"/>
        <w:jc w:val="both"/>
        <w:rPr>
          <w:rFonts w:ascii="Times New Roman" w:hAnsi="Times New Roman" w:cs="Times New Roman"/>
          <w:b/>
          <w:sz w:val="28"/>
          <w:szCs w:val="28"/>
        </w:rPr>
      </w:pPr>
      <w:r w:rsidRPr="00F0715E">
        <w:rPr>
          <w:rFonts w:ascii="Times New Roman" w:hAnsi="Times New Roman" w:cs="Times New Roman"/>
          <w:b/>
          <w:sz w:val="28"/>
          <w:szCs w:val="28"/>
        </w:rPr>
        <w:t xml:space="preserve">3. Повышение квалификации педагогических работников в рамках реализации приоритетных федеральных программ проходит на базе ГАУ ДПО «БРИОП». </w:t>
      </w:r>
    </w:p>
    <w:p w:rsidR="00A50EB0" w:rsidRPr="00A50EB0" w:rsidRDefault="00A50EB0" w:rsidP="007436AD">
      <w:pPr>
        <w:spacing w:after="0" w:line="360" w:lineRule="auto"/>
        <w:ind w:firstLine="567"/>
        <w:jc w:val="both"/>
        <w:rPr>
          <w:rFonts w:ascii="Times New Roman" w:hAnsi="Times New Roman" w:cs="Times New Roman"/>
          <w:sz w:val="28"/>
          <w:szCs w:val="28"/>
        </w:rPr>
      </w:pPr>
      <w:r w:rsidRPr="00A50EB0">
        <w:rPr>
          <w:rFonts w:ascii="Times New Roman" w:hAnsi="Times New Roman" w:cs="Times New Roman"/>
          <w:sz w:val="28"/>
          <w:szCs w:val="28"/>
        </w:rPr>
        <w:t xml:space="preserve">Основная тематика курсов повышения квалификации педагогических работников и управленческих кадров с учетом выявленных профессиональных дефицитов на основе проведенных оценочно-диагностических процедур касается непосредственно вопросов </w:t>
      </w:r>
    </w:p>
    <w:p w:rsidR="00A50EB0" w:rsidRPr="00A50EB0" w:rsidRDefault="00A50EB0" w:rsidP="007436AD">
      <w:pPr>
        <w:spacing w:after="0" w:line="360" w:lineRule="auto"/>
        <w:ind w:firstLine="567"/>
        <w:jc w:val="both"/>
        <w:rPr>
          <w:rFonts w:ascii="Times New Roman" w:hAnsi="Times New Roman" w:cs="Times New Roman"/>
          <w:sz w:val="28"/>
          <w:szCs w:val="28"/>
        </w:rPr>
      </w:pPr>
      <w:r w:rsidRPr="00A50EB0">
        <w:rPr>
          <w:rFonts w:ascii="Times New Roman" w:hAnsi="Times New Roman" w:cs="Times New Roman"/>
          <w:sz w:val="28"/>
          <w:szCs w:val="28"/>
        </w:rPr>
        <w:t xml:space="preserve">- формирования и оценки функциональной грамотности обучающихся; </w:t>
      </w:r>
    </w:p>
    <w:p w:rsidR="00A50EB0" w:rsidRPr="00A50EB0" w:rsidRDefault="00A50EB0" w:rsidP="007436AD">
      <w:pPr>
        <w:spacing w:after="0" w:line="360" w:lineRule="auto"/>
        <w:ind w:firstLine="567"/>
        <w:jc w:val="both"/>
        <w:rPr>
          <w:rFonts w:ascii="Times New Roman" w:hAnsi="Times New Roman" w:cs="Times New Roman"/>
          <w:sz w:val="28"/>
          <w:szCs w:val="28"/>
        </w:rPr>
      </w:pPr>
      <w:r w:rsidRPr="00A50EB0">
        <w:rPr>
          <w:rFonts w:ascii="Times New Roman" w:hAnsi="Times New Roman" w:cs="Times New Roman"/>
          <w:sz w:val="28"/>
          <w:szCs w:val="28"/>
        </w:rPr>
        <w:t xml:space="preserve">- обучения лиц с ОВЗ; </w:t>
      </w:r>
    </w:p>
    <w:p w:rsidR="00A50EB0" w:rsidRPr="00A50EB0" w:rsidRDefault="00A50EB0" w:rsidP="007436AD">
      <w:pPr>
        <w:spacing w:after="0" w:line="360" w:lineRule="auto"/>
        <w:ind w:firstLine="567"/>
        <w:jc w:val="both"/>
        <w:rPr>
          <w:rFonts w:ascii="Times New Roman" w:hAnsi="Times New Roman" w:cs="Times New Roman"/>
          <w:sz w:val="28"/>
          <w:szCs w:val="28"/>
        </w:rPr>
      </w:pPr>
      <w:r w:rsidRPr="00A50EB0">
        <w:rPr>
          <w:rFonts w:ascii="Times New Roman" w:hAnsi="Times New Roman" w:cs="Times New Roman"/>
          <w:sz w:val="28"/>
          <w:szCs w:val="28"/>
        </w:rPr>
        <w:t>- внедрения цифровой образовательной среды;</w:t>
      </w:r>
    </w:p>
    <w:p w:rsidR="00A50EB0" w:rsidRPr="00A50EB0" w:rsidRDefault="00A50EB0" w:rsidP="007436AD">
      <w:pPr>
        <w:spacing w:after="0" w:line="360" w:lineRule="auto"/>
        <w:ind w:firstLine="567"/>
        <w:jc w:val="both"/>
        <w:rPr>
          <w:rFonts w:ascii="Times New Roman" w:hAnsi="Times New Roman" w:cs="Times New Roman"/>
          <w:sz w:val="28"/>
          <w:szCs w:val="28"/>
        </w:rPr>
      </w:pPr>
      <w:r w:rsidRPr="00A50EB0">
        <w:rPr>
          <w:rFonts w:ascii="Times New Roman" w:hAnsi="Times New Roman" w:cs="Times New Roman"/>
          <w:sz w:val="28"/>
          <w:szCs w:val="28"/>
        </w:rPr>
        <w:t xml:space="preserve">- проведения государственной итоговой аттестации по отдельным учебным предметам; </w:t>
      </w:r>
    </w:p>
    <w:p w:rsidR="00A50EB0" w:rsidRPr="00A50EB0" w:rsidRDefault="00A50EB0" w:rsidP="007436AD">
      <w:pPr>
        <w:spacing w:after="0" w:line="360" w:lineRule="auto"/>
        <w:ind w:firstLine="567"/>
        <w:jc w:val="both"/>
        <w:rPr>
          <w:rFonts w:ascii="Times New Roman" w:hAnsi="Times New Roman" w:cs="Times New Roman"/>
          <w:sz w:val="28"/>
          <w:szCs w:val="28"/>
        </w:rPr>
      </w:pPr>
      <w:r w:rsidRPr="00A50EB0">
        <w:rPr>
          <w:rFonts w:ascii="Times New Roman" w:hAnsi="Times New Roman" w:cs="Times New Roman"/>
          <w:sz w:val="28"/>
          <w:szCs w:val="28"/>
        </w:rPr>
        <w:lastRenderedPageBreak/>
        <w:t xml:space="preserve">- выявления, поддержки и развития способностей и талантов у детей и молодежи; </w:t>
      </w:r>
    </w:p>
    <w:p w:rsidR="00A50EB0" w:rsidRPr="00A50EB0" w:rsidRDefault="00A50EB0" w:rsidP="007436AD">
      <w:pPr>
        <w:spacing w:after="0" w:line="360" w:lineRule="auto"/>
        <w:ind w:firstLine="567"/>
        <w:jc w:val="both"/>
        <w:rPr>
          <w:rFonts w:ascii="Times New Roman" w:hAnsi="Times New Roman" w:cs="Times New Roman"/>
          <w:sz w:val="28"/>
          <w:szCs w:val="28"/>
        </w:rPr>
      </w:pPr>
      <w:r w:rsidRPr="00A50EB0">
        <w:rPr>
          <w:rFonts w:ascii="Times New Roman" w:hAnsi="Times New Roman" w:cs="Times New Roman"/>
          <w:sz w:val="28"/>
          <w:szCs w:val="28"/>
        </w:rPr>
        <w:t xml:space="preserve">- обеспечения оценки качества образования в образовательной организации; </w:t>
      </w:r>
    </w:p>
    <w:p w:rsidR="00A50EB0" w:rsidRPr="00A50EB0" w:rsidRDefault="00A50EB0" w:rsidP="007436AD">
      <w:pPr>
        <w:spacing w:after="0" w:line="360" w:lineRule="auto"/>
        <w:ind w:firstLine="567"/>
        <w:jc w:val="both"/>
        <w:rPr>
          <w:rFonts w:ascii="Times New Roman" w:hAnsi="Times New Roman" w:cs="Times New Roman"/>
          <w:sz w:val="28"/>
          <w:szCs w:val="28"/>
        </w:rPr>
      </w:pPr>
      <w:r w:rsidRPr="00A50EB0">
        <w:rPr>
          <w:rFonts w:ascii="Times New Roman" w:hAnsi="Times New Roman" w:cs="Times New Roman"/>
          <w:sz w:val="28"/>
          <w:szCs w:val="28"/>
        </w:rPr>
        <w:t xml:space="preserve">- организации воспитания, повышения качества дошкольного образования; </w:t>
      </w:r>
    </w:p>
    <w:p w:rsidR="00A50EB0" w:rsidRPr="00A50EB0" w:rsidRDefault="00A50EB0" w:rsidP="007436AD">
      <w:pPr>
        <w:spacing w:after="0" w:line="360" w:lineRule="auto"/>
        <w:ind w:firstLine="567"/>
        <w:jc w:val="both"/>
        <w:rPr>
          <w:rFonts w:ascii="Times New Roman" w:hAnsi="Times New Roman" w:cs="Times New Roman"/>
          <w:sz w:val="28"/>
          <w:szCs w:val="28"/>
        </w:rPr>
      </w:pPr>
      <w:r w:rsidRPr="00A50EB0">
        <w:rPr>
          <w:rFonts w:ascii="Times New Roman" w:hAnsi="Times New Roman" w:cs="Times New Roman"/>
          <w:sz w:val="28"/>
          <w:szCs w:val="28"/>
        </w:rPr>
        <w:t xml:space="preserve">- самоопределения и профессиональной ориентации обучающихся; </w:t>
      </w:r>
    </w:p>
    <w:p w:rsidR="00A50EB0" w:rsidRPr="00A50EB0" w:rsidRDefault="00A50EB0" w:rsidP="007436AD">
      <w:pPr>
        <w:spacing w:after="0" w:line="360" w:lineRule="auto"/>
        <w:ind w:firstLine="567"/>
        <w:jc w:val="both"/>
        <w:rPr>
          <w:rFonts w:ascii="Times New Roman" w:hAnsi="Times New Roman" w:cs="Times New Roman"/>
          <w:sz w:val="28"/>
          <w:szCs w:val="28"/>
        </w:rPr>
      </w:pPr>
      <w:r w:rsidRPr="00A50EB0">
        <w:rPr>
          <w:rFonts w:ascii="Times New Roman" w:hAnsi="Times New Roman" w:cs="Times New Roman"/>
          <w:sz w:val="28"/>
          <w:szCs w:val="28"/>
        </w:rPr>
        <w:t xml:space="preserve">- оказания первой медицинской помощи; </w:t>
      </w:r>
    </w:p>
    <w:p w:rsidR="00A50EB0" w:rsidRPr="00A50EB0" w:rsidRDefault="00A50EB0" w:rsidP="007436AD">
      <w:pPr>
        <w:spacing w:after="0" w:line="360" w:lineRule="auto"/>
        <w:ind w:firstLine="567"/>
        <w:jc w:val="both"/>
        <w:rPr>
          <w:rFonts w:ascii="Times New Roman" w:hAnsi="Times New Roman" w:cs="Times New Roman"/>
          <w:sz w:val="28"/>
          <w:szCs w:val="28"/>
        </w:rPr>
      </w:pPr>
      <w:r w:rsidRPr="00A50EB0">
        <w:rPr>
          <w:rFonts w:ascii="Times New Roman" w:hAnsi="Times New Roman" w:cs="Times New Roman"/>
          <w:sz w:val="28"/>
          <w:szCs w:val="28"/>
        </w:rPr>
        <w:t xml:space="preserve">- реализации и введения обновленных ФГОС НОО, ФГОС ООО. </w:t>
      </w:r>
    </w:p>
    <w:p w:rsidR="00A50EB0" w:rsidRPr="00A50EB0" w:rsidRDefault="00A50EB0" w:rsidP="007436AD">
      <w:pPr>
        <w:spacing w:after="0" w:line="360" w:lineRule="auto"/>
        <w:ind w:firstLine="567"/>
        <w:jc w:val="both"/>
        <w:rPr>
          <w:rFonts w:ascii="Times New Roman" w:hAnsi="Times New Roman" w:cs="Times New Roman"/>
          <w:sz w:val="28"/>
          <w:szCs w:val="28"/>
        </w:rPr>
      </w:pPr>
      <w:r w:rsidRPr="00A50EB0">
        <w:rPr>
          <w:rFonts w:ascii="Times New Roman" w:hAnsi="Times New Roman" w:cs="Times New Roman"/>
          <w:sz w:val="28"/>
          <w:szCs w:val="28"/>
        </w:rPr>
        <w:t>3.1. Количество педагогов, повысивших свою квалификацию в рамках реализации приоритетных федеральных программ, в частности по вопросам формирования и оценки функциональной грамотности обучающихся  составило 1772 человека (23,8%) (Таблица 6).</w:t>
      </w:r>
    </w:p>
    <w:p w:rsidR="00A50EB0" w:rsidRPr="00A50EB0" w:rsidRDefault="00A50EB0" w:rsidP="007436AD">
      <w:pPr>
        <w:spacing w:after="0" w:line="360" w:lineRule="auto"/>
        <w:ind w:firstLine="567"/>
        <w:jc w:val="both"/>
        <w:rPr>
          <w:rFonts w:ascii="Times New Roman" w:hAnsi="Times New Roman" w:cs="Times New Roman"/>
          <w:sz w:val="28"/>
          <w:szCs w:val="28"/>
        </w:rPr>
      </w:pPr>
      <w:r w:rsidRPr="00A50EB0">
        <w:rPr>
          <w:rFonts w:ascii="Times New Roman" w:hAnsi="Times New Roman" w:cs="Times New Roman"/>
          <w:sz w:val="28"/>
          <w:szCs w:val="28"/>
        </w:rPr>
        <w:t xml:space="preserve">Данные мониторинга выявили, что в </w:t>
      </w:r>
      <w:proofErr w:type="spellStart"/>
      <w:r w:rsidRPr="00A50EB0">
        <w:rPr>
          <w:rFonts w:ascii="Times New Roman" w:hAnsi="Times New Roman" w:cs="Times New Roman"/>
          <w:sz w:val="28"/>
          <w:szCs w:val="28"/>
        </w:rPr>
        <w:t>Баргузинском</w:t>
      </w:r>
      <w:proofErr w:type="spellEnd"/>
      <w:r w:rsidRPr="00A50EB0">
        <w:rPr>
          <w:rFonts w:ascii="Times New Roman" w:hAnsi="Times New Roman" w:cs="Times New Roman"/>
          <w:sz w:val="28"/>
          <w:szCs w:val="28"/>
        </w:rPr>
        <w:t xml:space="preserve"> 11,7% (41 человек); </w:t>
      </w:r>
      <w:proofErr w:type="spellStart"/>
      <w:r w:rsidRPr="00A50EB0">
        <w:rPr>
          <w:rFonts w:ascii="Times New Roman" w:hAnsi="Times New Roman" w:cs="Times New Roman"/>
          <w:sz w:val="28"/>
          <w:szCs w:val="28"/>
        </w:rPr>
        <w:t>Баунтовском</w:t>
      </w:r>
      <w:proofErr w:type="spellEnd"/>
      <w:r w:rsidRPr="00A50EB0">
        <w:rPr>
          <w:rFonts w:ascii="Times New Roman" w:hAnsi="Times New Roman" w:cs="Times New Roman"/>
          <w:sz w:val="28"/>
          <w:szCs w:val="28"/>
        </w:rPr>
        <w:t xml:space="preserve"> 14,6% (13 человек); </w:t>
      </w:r>
      <w:proofErr w:type="spellStart"/>
      <w:r w:rsidRPr="00A50EB0">
        <w:rPr>
          <w:rFonts w:ascii="Times New Roman" w:hAnsi="Times New Roman" w:cs="Times New Roman"/>
          <w:sz w:val="28"/>
          <w:szCs w:val="28"/>
        </w:rPr>
        <w:t>Тарбагатайском</w:t>
      </w:r>
      <w:proofErr w:type="spellEnd"/>
      <w:r w:rsidRPr="00A50EB0">
        <w:rPr>
          <w:rFonts w:ascii="Times New Roman" w:hAnsi="Times New Roman" w:cs="Times New Roman"/>
          <w:sz w:val="28"/>
          <w:szCs w:val="28"/>
        </w:rPr>
        <w:t xml:space="preserve"> 11,0% (23 человек) районах наименьшее количество педагогов, повысивших свою квалификацию по вопросам формирования и оценки функциональной грамотности обучающихся.</w:t>
      </w:r>
    </w:p>
    <w:p w:rsidR="00A50EB0" w:rsidRDefault="00A50EB0" w:rsidP="007436AD">
      <w:pPr>
        <w:spacing w:after="0" w:line="360" w:lineRule="auto"/>
        <w:ind w:firstLine="567"/>
        <w:jc w:val="both"/>
        <w:rPr>
          <w:rFonts w:ascii="Times New Roman" w:hAnsi="Times New Roman" w:cs="Times New Roman"/>
          <w:sz w:val="28"/>
          <w:szCs w:val="28"/>
        </w:rPr>
      </w:pPr>
      <w:r w:rsidRPr="00A50EB0">
        <w:rPr>
          <w:rFonts w:ascii="Times New Roman" w:hAnsi="Times New Roman" w:cs="Times New Roman"/>
          <w:sz w:val="28"/>
          <w:szCs w:val="28"/>
        </w:rPr>
        <w:t xml:space="preserve">Наиболее активное участие приняли педагоги </w:t>
      </w:r>
      <w:proofErr w:type="spellStart"/>
      <w:r w:rsidRPr="00A50EB0">
        <w:rPr>
          <w:rFonts w:ascii="Times New Roman" w:hAnsi="Times New Roman" w:cs="Times New Roman"/>
          <w:sz w:val="28"/>
          <w:szCs w:val="28"/>
        </w:rPr>
        <w:t>Джидинского</w:t>
      </w:r>
      <w:proofErr w:type="spellEnd"/>
      <w:r w:rsidRPr="00A50EB0">
        <w:rPr>
          <w:rFonts w:ascii="Times New Roman" w:hAnsi="Times New Roman" w:cs="Times New Roman"/>
          <w:sz w:val="28"/>
          <w:szCs w:val="28"/>
        </w:rPr>
        <w:t xml:space="preserve"> 31,0% (113 человек); </w:t>
      </w:r>
      <w:proofErr w:type="spellStart"/>
      <w:r w:rsidRPr="00A50EB0">
        <w:rPr>
          <w:rFonts w:ascii="Times New Roman" w:hAnsi="Times New Roman" w:cs="Times New Roman"/>
          <w:sz w:val="28"/>
          <w:szCs w:val="28"/>
        </w:rPr>
        <w:t>Кабанского</w:t>
      </w:r>
      <w:proofErr w:type="spellEnd"/>
      <w:r w:rsidRPr="00A50EB0">
        <w:rPr>
          <w:rFonts w:ascii="Times New Roman" w:hAnsi="Times New Roman" w:cs="Times New Roman"/>
          <w:sz w:val="28"/>
          <w:szCs w:val="28"/>
        </w:rPr>
        <w:t xml:space="preserve"> 31,8% (110 человек); </w:t>
      </w:r>
      <w:proofErr w:type="spellStart"/>
      <w:r w:rsidRPr="00A50EB0">
        <w:rPr>
          <w:rFonts w:ascii="Times New Roman" w:hAnsi="Times New Roman" w:cs="Times New Roman"/>
          <w:sz w:val="28"/>
          <w:szCs w:val="28"/>
        </w:rPr>
        <w:t>Муйского</w:t>
      </w:r>
      <w:proofErr w:type="spellEnd"/>
      <w:r w:rsidRPr="00A50EB0">
        <w:rPr>
          <w:rFonts w:ascii="Times New Roman" w:hAnsi="Times New Roman" w:cs="Times New Roman"/>
          <w:sz w:val="28"/>
          <w:szCs w:val="28"/>
        </w:rPr>
        <w:t xml:space="preserve"> 42,4% (39 человек) районов.</w:t>
      </w:r>
    </w:p>
    <w:p w:rsidR="00A50EB0" w:rsidRPr="00A50EB0" w:rsidRDefault="00A50EB0" w:rsidP="007436AD">
      <w:pPr>
        <w:spacing w:after="0" w:line="360" w:lineRule="auto"/>
        <w:ind w:firstLine="567"/>
        <w:jc w:val="both"/>
        <w:rPr>
          <w:rFonts w:ascii="Times New Roman" w:hAnsi="Times New Roman" w:cs="Times New Roman"/>
          <w:sz w:val="28"/>
          <w:szCs w:val="28"/>
        </w:rPr>
      </w:pPr>
      <w:r w:rsidRPr="00A50EB0">
        <w:rPr>
          <w:rFonts w:ascii="Times New Roman" w:hAnsi="Times New Roman" w:cs="Times New Roman"/>
          <w:sz w:val="28"/>
          <w:szCs w:val="28"/>
        </w:rPr>
        <w:t>3.2.</w:t>
      </w:r>
      <w:r w:rsidRPr="00A50EB0">
        <w:rPr>
          <w:rFonts w:ascii="Times New Roman" w:hAnsi="Times New Roman" w:cs="Times New Roman"/>
          <w:sz w:val="28"/>
          <w:szCs w:val="28"/>
        </w:rPr>
        <w:tab/>
        <w:t>Организация и проведение адресного повышения квалификации по вопросам, связанным с введением обновленных ФГОС</w:t>
      </w:r>
    </w:p>
    <w:p w:rsidR="00A50EB0" w:rsidRPr="00A50EB0" w:rsidRDefault="00A50EB0" w:rsidP="007436AD">
      <w:pPr>
        <w:spacing w:after="0" w:line="360" w:lineRule="auto"/>
        <w:ind w:firstLine="567"/>
        <w:jc w:val="both"/>
        <w:rPr>
          <w:rFonts w:ascii="Times New Roman" w:hAnsi="Times New Roman" w:cs="Times New Roman"/>
          <w:sz w:val="28"/>
          <w:szCs w:val="28"/>
        </w:rPr>
      </w:pPr>
      <w:r w:rsidRPr="00A50EB0">
        <w:rPr>
          <w:rFonts w:ascii="Times New Roman" w:hAnsi="Times New Roman" w:cs="Times New Roman"/>
          <w:sz w:val="28"/>
          <w:szCs w:val="28"/>
        </w:rPr>
        <w:t xml:space="preserve">Количество педагогов НОО, повысивших свою квалификацию по вопросам, связанным с введением обновленных ФГОС НОО – 1848. </w:t>
      </w:r>
    </w:p>
    <w:p w:rsidR="00A50EB0" w:rsidRPr="00A50EB0" w:rsidRDefault="00A50EB0" w:rsidP="007436AD">
      <w:pPr>
        <w:spacing w:after="0" w:line="360" w:lineRule="auto"/>
        <w:ind w:firstLine="567"/>
        <w:jc w:val="both"/>
        <w:rPr>
          <w:rFonts w:ascii="Times New Roman" w:hAnsi="Times New Roman" w:cs="Times New Roman"/>
          <w:sz w:val="28"/>
          <w:szCs w:val="28"/>
        </w:rPr>
      </w:pPr>
      <w:r w:rsidRPr="00A50EB0">
        <w:rPr>
          <w:rFonts w:ascii="Times New Roman" w:hAnsi="Times New Roman" w:cs="Times New Roman"/>
          <w:sz w:val="28"/>
          <w:szCs w:val="28"/>
        </w:rPr>
        <w:t>Количество педагогов ООО, повысивших свою квалификацию по вопросам, связанным с введением обновленных ФГОС ООО – 4142.</w:t>
      </w:r>
    </w:p>
    <w:p w:rsidR="00A50EB0" w:rsidRPr="00A50EB0" w:rsidRDefault="00A50EB0" w:rsidP="007436AD">
      <w:pPr>
        <w:spacing w:after="0" w:line="360" w:lineRule="auto"/>
        <w:ind w:firstLine="567"/>
        <w:jc w:val="both"/>
        <w:rPr>
          <w:rFonts w:ascii="Times New Roman" w:hAnsi="Times New Roman" w:cs="Times New Roman"/>
          <w:sz w:val="28"/>
          <w:szCs w:val="28"/>
        </w:rPr>
      </w:pPr>
      <w:r w:rsidRPr="00A50EB0">
        <w:rPr>
          <w:rFonts w:ascii="Times New Roman" w:hAnsi="Times New Roman" w:cs="Times New Roman"/>
          <w:sz w:val="28"/>
          <w:szCs w:val="28"/>
        </w:rPr>
        <w:t>Количество педагогов СОО, повысивших свою квалификацию по вопросам, связанным с введением обновленных ФГОС СОО -1705. Итого 7695 педагогических работников повысило свою квалификацию.</w:t>
      </w:r>
    </w:p>
    <w:p w:rsidR="00621136" w:rsidRPr="00021A55" w:rsidRDefault="00A50EB0" w:rsidP="007436AD">
      <w:pPr>
        <w:spacing w:after="0" w:line="360" w:lineRule="auto"/>
        <w:ind w:firstLine="567"/>
        <w:jc w:val="both"/>
        <w:rPr>
          <w:rFonts w:ascii="Times New Roman" w:hAnsi="Times New Roman" w:cs="Times New Roman"/>
          <w:sz w:val="28"/>
          <w:szCs w:val="28"/>
        </w:rPr>
      </w:pPr>
      <w:r w:rsidRPr="00021A55">
        <w:rPr>
          <w:rFonts w:ascii="Times New Roman" w:hAnsi="Times New Roman" w:cs="Times New Roman"/>
          <w:sz w:val="28"/>
          <w:szCs w:val="28"/>
        </w:rPr>
        <w:lastRenderedPageBreak/>
        <w:t xml:space="preserve">В целом по </w:t>
      </w:r>
      <w:r w:rsidR="00D13DD3" w:rsidRPr="00021A55">
        <w:rPr>
          <w:rFonts w:ascii="Times New Roman" w:hAnsi="Times New Roman" w:cs="Times New Roman"/>
          <w:sz w:val="28"/>
          <w:szCs w:val="28"/>
        </w:rPr>
        <w:t>Республик</w:t>
      </w:r>
      <w:r w:rsidRPr="00021A55">
        <w:rPr>
          <w:rFonts w:ascii="Times New Roman" w:hAnsi="Times New Roman" w:cs="Times New Roman"/>
          <w:sz w:val="28"/>
          <w:szCs w:val="28"/>
        </w:rPr>
        <w:t>е</w:t>
      </w:r>
      <w:r w:rsidR="00D13DD3" w:rsidRPr="00021A55">
        <w:rPr>
          <w:rFonts w:ascii="Times New Roman" w:hAnsi="Times New Roman" w:cs="Times New Roman"/>
          <w:sz w:val="28"/>
          <w:szCs w:val="28"/>
        </w:rPr>
        <w:t xml:space="preserve"> Бурятия</w:t>
      </w:r>
    </w:p>
    <w:p w:rsidR="00D043B2" w:rsidRPr="00021A55" w:rsidRDefault="00E86181" w:rsidP="007436AD">
      <w:pPr>
        <w:spacing w:after="0" w:line="360" w:lineRule="auto"/>
        <w:ind w:firstLine="567"/>
        <w:jc w:val="both"/>
        <w:rPr>
          <w:rFonts w:ascii="Times New Roman" w:hAnsi="Times New Roman" w:cs="Times New Roman"/>
          <w:sz w:val="28"/>
          <w:szCs w:val="28"/>
        </w:rPr>
      </w:pPr>
      <w:r w:rsidRPr="00021A55">
        <w:rPr>
          <w:rFonts w:ascii="Times New Roman" w:hAnsi="Times New Roman" w:cs="Times New Roman"/>
          <w:sz w:val="28"/>
          <w:szCs w:val="28"/>
        </w:rPr>
        <w:t xml:space="preserve">- </w:t>
      </w:r>
      <w:r w:rsidR="00621136" w:rsidRPr="00021A55">
        <w:rPr>
          <w:rFonts w:ascii="Times New Roman" w:hAnsi="Times New Roman" w:cs="Times New Roman"/>
          <w:sz w:val="28"/>
          <w:szCs w:val="28"/>
        </w:rPr>
        <w:t xml:space="preserve">более </w:t>
      </w:r>
      <w:r w:rsidR="00021A55">
        <w:rPr>
          <w:rFonts w:ascii="Times New Roman" w:hAnsi="Times New Roman" w:cs="Times New Roman"/>
          <w:sz w:val="28"/>
          <w:szCs w:val="28"/>
        </w:rPr>
        <w:t>4</w:t>
      </w:r>
      <w:r w:rsidR="00D043B2" w:rsidRPr="00021A55">
        <w:rPr>
          <w:rFonts w:ascii="Times New Roman" w:hAnsi="Times New Roman" w:cs="Times New Roman"/>
          <w:sz w:val="28"/>
          <w:szCs w:val="28"/>
        </w:rPr>
        <w:t>0</w:t>
      </w:r>
      <w:r w:rsidR="00621136" w:rsidRPr="00021A55">
        <w:rPr>
          <w:rFonts w:ascii="Times New Roman" w:hAnsi="Times New Roman" w:cs="Times New Roman"/>
          <w:sz w:val="28"/>
          <w:szCs w:val="28"/>
        </w:rPr>
        <w:t>% общего количества педагогов своевременно осваивают актуальные программы дополнительного профессионального образования</w:t>
      </w:r>
      <w:r w:rsidR="00021A55">
        <w:rPr>
          <w:rFonts w:ascii="Times New Roman" w:hAnsi="Times New Roman" w:cs="Times New Roman"/>
          <w:sz w:val="28"/>
          <w:szCs w:val="28"/>
        </w:rPr>
        <w:t>.</w:t>
      </w:r>
      <w:r w:rsidR="00621136" w:rsidRPr="00021A55">
        <w:rPr>
          <w:rFonts w:ascii="Times New Roman" w:hAnsi="Times New Roman" w:cs="Times New Roman"/>
          <w:sz w:val="28"/>
          <w:szCs w:val="28"/>
        </w:rPr>
        <w:t xml:space="preserve"> </w:t>
      </w:r>
    </w:p>
    <w:p w:rsidR="00621136" w:rsidRPr="00621136" w:rsidRDefault="00621136" w:rsidP="007436AD">
      <w:pPr>
        <w:spacing w:after="0" w:line="360" w:lineRule="auto"/>
        <w:ind w:firstLine="567"/>
        <w:jc w:val="both"/>
        <w:rPr>
          <w:rFonts w:ascii="Times New Roman" w:hAnsi="Times New Roman" w:cs="Times New Roman"/>
          <w:sz w:val="28"/>
          <w:szCs w:val="28"/>
        </w:rPr>
      </w:pPr>
      <w:r w:rsidRPr="00021A55">
        <w:rPr>
          <w:rFonts w:ascii="Times New Roman" w:hAnsi="Times New Roman" w:cs="Times New Roman"/>
          <w:sz w:val="28"/>
          <w:szCs w:val="28"/>
        </w:rPr>
        <w:t xml:space="preserve">Таким образом, анализ предоставленных муниципалитетами данных позволяет сделать предположение о наличии значительного количества системных дефицитов в обеспечении профессионального развития педагогических работников </w:t>
      </w:r>
      <w:r w:rsidR="001204C8" w:rsidRPr="00021A55">
        <w:rPr>
          <w:rFonts w:ascii="Times New Roman" w:hAnsi="Times New Roman" w:cs="Times New Roman"/>
          <w:sz w:val="28"/>
          <w:szCs w:val="28"/>
        </w:rPr>
        <w:t>Республики Буряти</w:t>
      </w:r>
      <w:r w:rsidR="001204C8">
        <w:rPr>
          <w:rFonts w:ascii="Times New Roman" w:hAnsi="Times New Roman" w:cs="Times New Roman"/>
          <w:sz w:val="28"/>
          <w:szCs w:val="28"/>
        </w:rPr>
        <w:t>я</w:t>
      </w:r>
      <w:r w:rsidRPr="00621136">
        <w:rPr>
          <w:rFonts w:ascii="Times New Roman" w:hAnsi="Times New Roman" w:cs="Times New Roman"/>
          <w:sz w:val="28"/>
          <w:szCs w:val="28"/>
        </w:rPr>
        <w:t>. Одной из задач муниципальных органов управления образованием должно стать проектирование эффективной, соответствующей профессиональным запросам педагогов системы профессионального совершенствования педагогических работников.</w:t>
      </w:r>
    </w:p>
    <w:p w:rsidR="005369CE" w:rsidRDefault="005369CE" w:rsidP="007436AD">
      <w:pPr>
        <w:spacing w:after="0" w:line="360" w:lineRule="auto"/>
        <w:ind w:firstLine="567"/>
        <w:jc w:val="both"/>
        <w:rPr>
          <w:rFonts w:ascii="Times New Roman" w:hAnsi="Times New Roman" w:cs="Times New Roman"/>
          <w:b/>
          <w:sz w:val="28"/>
          <w:szCs w:val="28"/>
        </w:rPr>
      </w:pPr>
    </w:p>
    <w:p w:rsidR="007436AD" w:rsidRDefault="007436AD" w:rsidP="007436AD">
      <w:pPr>
        <w:spacing w:after="0" w:line="360" w:lineRule="auto"/>
        <w:ind w:firstLine="567"/>
        <w:rPr>
          <w:rFonts w:ascii="Times New Roman" w:hAnsi="Times New Roman" w:cs="Times New Roman"/>
          <w:b/>
          <w:sz w:val="28"/>
          <w:szCs w:val="28"/>
        </w:rPr>
      </w:pPr>
      <w:r>
        <w:rPr>
          <w:rFonts w:ascii="Times New Roman" w:hAnsi="Times New Roman" w:cs="Times New Roman"/>
          <w:b/>
          <w:sz w:val="28"/>
          <w:szCs w:val="28"/>
        </w:rPr>
        <w:br w:type="page"/>
      </w:r>
    </w:p>
    <w:p w:rsidR="00621136" w:rsidRPr="005369CE" w:rsidRDefault="005369CE" w:rsidP="007436AD">
      <w:pPr>
        <w:spacing w:after="0" w:line="360" w:lineRule="auto"/>
        <w:ind w:firstLine="567"/>
        <w:jc w:val="center"/>
        <w:rPr>
          <w:rFonts w:ascii="Times New Roman" w:hAnsi="Times New Roman" w:cs="Times New Roman"/>
          <w:b/>
          <w:sz w:val="28"/>
          <w:szCs w:val="28"/>
        </w:rPr>
      </w:pPr>
      <w:r w:rsidRPr="005369CE">
        <w:rPr>
          <w:rFonts w:ascii="Times New Roman" w:hAnsi="Times New Roman" w:cs="Times New Roman"/>
          <w:b/>
          <w:sz w:val="28"/>
          <w:szCs w:val="28"/>
        </w:rPr>
        <w:lastRenderedPageBreak/>
        <w:t>2</w:t>
      </w:r>
      <w:r w:rsidR="007436AD">
        <w:rPr>
          <w:rFonts w:ascii="Times New Roman" w:hAnsi="Times New Roman" w:cs="Times New Roman"/>
          <w:b/>
          <w:sz w:val="28"/>
          <w:szCs w:val="28"/>
        </w:rPr>
        <w:t>.</w:t>
      </w:r>
      <w:r w:rsidRPr="005369CE">
        <w:rPr>
          <w:rFonts w:ascii="Times New Roman" w:hAnsi="Times New Roman" w:cs="Times New Roman"/>
          <w:b/>
          <w:sz w:val="28"/>
          <w:szCs w:val="28"/>
        </w:rPr>
        <w:t xml:space="preserve"> </w:t>
      </w:r>
      <w:r w:rsidR="007436AD" w:rsidRPr="005369CE">
        <w:rPr>
          <w:rFonts w:ascii="Times New Roman" w:hAnsi="Times New Roman" w:cs="Times New Roman"/>
          <w:b/>
          <w:sz w:val="28"/>
          <w:szCs w:val="28"/>
        </w:rPr>
        <w:t>МЕРЫ И МЕРОПРИЯТИЯ</w:t>
      </w:r>
    </w:p>
    <w:p w:rsidR="008E6D4A" w:rsidRDefault="008E6D4A" w:rsidP="007436AD">
      <w:pPr>
        <w:spacing w:after="0" w:line="360" w:lineRule="auto"/>
        <w:ind w:firstLine="567"/>
        <w:jc w:val="both"/>
        <w:rPr>
          <w:rFonts w:ascii="Times New Roman" w:hAnsi="Times New Roman" w:cs="Times New Roman"/>
          <w:sz w:val="28"/>
          <w:szCs w:val="28"/>
        </w:rPr>
      </w:pPr>
    </w:p>
    <w:p w:rsidR="008E6D4A" w:rsidRPr="008E6D4A" w:rsidRDefault="008E6D4A" w:rsidP="007436AD">
      <w:pPr>
        <w:spacing w:after="0" w:line="360" w:lineRule="auto"/>
        <w:ind w:firstLine="567"/>
        <w:jc w:val="both"/>
        <w:rPr>
          <w:rFonts w:ascii="Times New Roman" w:hAnsi="Times New Roman" w:cs="Times New Roman"/>
          <w:sz w:val="28"/>
          <w:szCs w:val="28"/>
        </w:rPr>
      </w:pPr>
      <w:r w:rsidRPr="008E6D4A">
        <w:rPr>
          <w:rFonts w:ascii="Times New Roman" w:hAnsi="Times New Roman" w:cs="Times New Roman"/>
          <w:sz w:val="28"/>
          <w:szCs w:val="28"/>
        </w:rPr>
        <w:t>В соответствии с полученными запросами ЦНППМ были организованы и проведены адресные мероприятия с целью оказания методической помощи, сопровождения педагогических работников в разработке и реализации ИОМ и устранения профессиональных предметных дефицитов:</w:t>
      </w:r>
    </w:p>
    <w:p w:rsidR="008E6D4A" w:rsidRPr="008E6D4A" w:rsidRDefault="008E6D4A" w:rsidP="007436AD">
      <w:pPr>
        <w:spacing w:after="0" w:line="360" w:lineRule="auto"/>
        <w:ind w:firstLine="567"/>
        <w:jc w:val="both"/>
        <w:rPr>
          <w:rFonts w:ascii="Times New Roman" w:hAnsi="Times New Roman" w:cs="Times New Roman"/>
          <w:sz w:val="28"/>
          <w:szCs w:val="28"/>
        </w:rPr>
      </w:pPr>
      <w:r w:rsidRPr="008E6D4A">
        <w:rPr>
          <w:rFonts w:ascii="Times New Roman" w:hAnsi="Times New Roman" w:cs="Times New Roman"/>
          <w:sz w:val="28"/>
          <w:szCs w:val="28"/>
        </w:rPr>
        <w:t>- методическое сопровождение педагогов в условиях реализации обновленных ФГОС НОО, ФГОС ООО;</w:t>
      </w:r>
    </w:p>
    <w:p w:rsidR="008E6D4A" w:rsidRPr="008E6D4A" w:rsidRDefault="008E6D4A" w:rsidP="007436AD">
      <w:pPr>
        <w:spacing w:after="0" w:line="360" w:lineRule="auto"/>
        <w:ind w:firstLine="567"/>
        <w:jc w:val="both"/>
        <w:rPr>
          <w:rFonts w:ascii="Times New Roman" w:hAnsi="Times New Roman" w:cs="Times New Roman"/>
          <w:sz w:val="28"/>
          <w:szCs w:val="28"/>
        </w:rPr>
      </w:pPr>
      <w:r w:rsidRPr="008E6D4A">
        <w:rPr>
          <w:rFonts w:ascii="Times New Roman" w:hAnsi="Times New Roman" w:cs="Times New Roman"/>
          <w:sz w:val="28"/>
          <w:szCs w:val="28"/>
        </w:rPr>
        <w:t>- организация и проведение КПК по профессиональным запросам, направление на КПК на базе «БРИОП», Министерство просвещения России и др.;</w:t>
      </w:r>
    </w:p>
    <w:p w:rsidR="008E6D4A" w:rsidRPr="008E6D4A" w:rsidRDefault="008E6D4A" w:rsidP="007436AD">
      <w:pPr>
        <w:spacing w:after="0" w:line="360" w:lineRule="auto"/>
        <w:ind w:firstLine="567"/>
        <w:jc w:val="both"/>
        <w:rPr>
          <w:rFonts w:ascii="Times New Roman" w:hAnsi="Times New Roman" w:cs="Times New Roman"/>
          <w:sz w:val="28"/>
          <w:szCs w:val="28"/>
        </w:rPr>
      </w:pPr>
      <w:r w:rsidRPr="008E6D4A">
        <w:rPr>
          <w:rFonts w:ascii="Times New Roman" w:hAnsi="Times New Roman" w:cs="Times New Roman"/>
          <w:sz w:val="28"/>
          <w:szCs w:val="28"/>
        </w:rPr>
        <w:t>- распространение опыта и лучших педагогических практик;</w:t>
      </w:r>
    </w:p>
    <w:p w:rsidR="008E6D4A" w:rsidRPr="008E6D4A" w:rsidRDefault="008E6D4A" w:rsidP="007436AD">
      <w:pPr>
        <w:spacing w:after="0" w:line="360" w:lineRule="auto"/>
        <w:ind w:firstLine="567"/>
        <w:jc w:val="both"/>
        <w:rPr>
          <w:rFonts w:ascii="Times New Roman" w:hAnsi="Times New Roman" w:cs="Times New Roman"/>
          <w:sz w:val="28"/>
          <w:szCs w:val="28"/>
        </w:rPr>
      </w:pPr>
      <w:r w:rsidRPr="008E6D4A">
        <w:rPr>
          <w:rFonts w:ascii="Times New Roman" w:hAnsi="Times New Roman" w:cs="Times New Roman"/>
          <w:sz w:val="28"/>
          <w:szCs w:val="28"/>
        </w:rPr>
        <w:t>- методическая поддержка молодых педагогов;</w:t>
      </w:r>
    </w:p>
    <w:p w:rsidR="008E6D4A" w:rsidRPr="008E6D4A" w:rsidRDefault="008E6D4A" w:rsidP="007436AD">
      <w:pPr>
        <w:spacing w:after="0" w:line="360" w:lineRule="auto"/>
        <w:ind w:firstLine="567"/>
        <w:jc w:val="both"/>
        <w:rPr>
          <w:rFonts w:ascii="Times New Roman" w:hAnsi="Times New Roman" w:cs="Times New Roman"/>
          <w:sz w:val="28"/>
          <w:szCs w:val="28"/>
        </w:rPr>
      </w:pPr>
      <w:r w:rsidRPr="008E6D4A">
        <w:rPr>
          <w:rFonts w:ascii="Times New Roman" w:hAnsi="Times New Roman" w:cs="Times New Roman"/>
          <w:sz w:val="28"/>
          <w:szCs w:val="28"/>
        </w:rPr>
        <w:t>- горизонтальное обучение (взаимное обучение, обмен опытом и др.);</w:t>
      </w:r>
    </w:p>
    <w:p w:rsidR="008E6D4A" w:rsidRPr="008E6D4A" w:rsidRDefault="008E6D4A" w:rsidP="007436AD">
      <w:pPr>
        <w:spacing w:after="0" w:line="360" w:lineRule="auto"/>
        <w:ind w:firstLine="567"/>
        <w:jc w:val="both"/>
        <w:rPr>
          <w:rFonts w:ascii="Times New Roman" w:hAnsi="Times New Roman" w:cs="Times New Roman"/>
          <w:sz w:val="28"/>
          <w:szCs w:val="28"/>
        </w:rPr>
      </w:pPr>
      <w:r w:rsidRPr="008E6D4A">
        <w:rPr>
          <w:rFonts w:ascii="Times New Roman" w:hAnsi="Times New Roman" w:cs="Times New Roman"/>
          <w:sz w:val="28"/>
          <w:szCs w:val="28"/>
        </w:rPr>
        <w:t>- анализ рабочих программ воспитания ОО, Концепций развития ОО, планы методических объединений школ и др.;</w:t>
      </w:r>
    </w:p>
    <w:p w:rsidR="008E6D4A" w:rsidRPr="008E6D4A" w:rsidRDefault="008E6D4A" w:rsidP="007436AD">
      <w:pPr>
        <w:spacing w:after="0" w:line="360" w:lineRule="auto"/>
        <w:ind w:firstLine="567"/>
        <w:jc w:val="both"/>
        <w:rPr>
          <w:rFonts w:ascii="Times New Roman" w:hAnsi="Times New Roman" w:cs="Times New Roman"/>
          <w:sz w:val="28"/>
          <w:szCs w:val="28"/>
        </w:rPr>
      </w:pPr>
      <w:r w:rsidRPr="008E6D4A">
        <w:rPr>
          <w:rFonts w:ascii="Times New Roman" w:hAnsi="Times New Roman" w:cs="Times New Roman"/>
          <w:sz w:val="28"/>
          <w:szCs w:val="28"/>
        </w:rPr>
        <w:t>- мероприятия методического сопровождения педагогических работников по формированию ФГ;</w:t>
      </w:r>
    </w:p>
    <w:p w:rsidR="008E6D4A" w:rsidRPr="008E6D4A" w:rsidRDefault="008E6D4A" w:rsidP="007436AD">
      <w:pPr>
        <w:spacing w:after="0" w:line="360" w:lineRule="auto"/>
        <w:ind w:firstLine="567"/>
        <w:jc w:val="both"/>
        <w:rPr>
          <w:rFonts w:ascii="Times New Roman" w:hAnsi="Times New Roman" w:cs="Times New Roman"/>
          <w:sz w:val="28"/>
          <w:szCs w:val="28"/>
        </w:rPr>
      </w:pPr>
      <w:r w:rsidRPr="008E6D4A">
        <w:rPr>
          <w:rFonts w:ascii="Times New Roman" w:hAnsi="Times New Roman" w:cs="Times New Roman"/>
          <w:sz w:val="28"/>
          <w:szCs w:val="28"/>
        </w:rPr>
        <w:t>Непрерывное образование педагогических работников стало обязательным компонентом профессиональной деятельности, без которого невозможен профессиональный рост и повышение качества образования.</w:t>
      </w:r>
    </w:p>
    <w:p w:rsidR="008E6D4A" w:rsidRPr="008E6D4A" w:rsidRDefault="008E6D4A" w:rsidP="007436AD">
      <w:pPr>
        <w:spacing w:after="0" w:line="360" w:lineRule="auto"/>
        <w:ind w:firstLine="567"/>
        <w:jc w:val="both"/>
        <w:rPr>
          <w:rFonts w:ascii="Times New Roman" w:hAnsi="Times New Roman" w:cs="Times New Roman"/>
          <w:sz w:val="28"/>
          <w:szCs w:val="28"/>
        </w:rPr>
      </w:pPr>
      <w:r w:rsidRPr="008E6D4A">
        <w:rPr>
          <w:rFonts w:ascii="Times New Roman" w:hAnsi="Times New Roman" w:cs="Times New Roman"/>
          <w:sz w:val="28"/>
          <w:szCs w:val="28"/>
        </w:rPr>
        <w:t>Адресные рекомендации:</w:t>
      </w:r>
    </w:p>
    <w:p w:rsidR="008E6D4A" w:rsidRPr="008E6D4A" w:rsidRDefault="008E6D4A" w:rsidP="007436AD">
      <w:pPr>
        <w:spacing w:after="0" w:line="360" w:lineRule="auto"/>
        <w:ind w:firstLine="567"/>
        <w:jc w:val="both"/>
        <w:rPr>
          <w:rFonts w:ascii="Times New Roman" w:hAnsi="Times New Roman" w:cs="Times New Roman"/>
          <w:sz w:val="28"/>
          <w:szCs w:val="28"/>
        </w:rPr>
      </w:pPr>
      <w:r w:rsidRPr="008E6D4A">
        <w:rPr>
          <w:rFonts w:ascii="Times New Roman" w:hAnsi="Times New Roman" w:cs="Times New Roman"/>
          <w:sz w:val="28"/>
          <w:szCs w:val="28"/>
        </w:rPr>
        <w:t>1.</w:t>
      </w:r>
      <w:r w:rsidRPr="008E6D4A">
        <w:rPr>
          <w:rFonts w:ascii="Times New Roman" w:hAnsi="Times New Roman" w:cs="Times New Roman"/>
          <w:sz w:val="28"/>
          <w:szCs w:val="28"/>
        </w:rPr>
        <w:tab/>
        <w:t>Повысить долю педагогических работников, прошедших диагностику профессиональных дефицитов региона.</w:t>
      </w:r>
    </w:p>
    <w:p w:rsidR="008E6D4A" w:rsidRPr="008E6D4A" w:rsidRDefault="008E6D4A" w:rsidP="007436AD">
      <w:pPr>
        <w:spacing w:after="0" w:line="360" w:lineRule="auto"/>
        <w:ind w:firstLine="567"/>
        <w:jc w:val="both"/>
        <w:rPr>
          <w:rFonts w:ascii="Times New Roman" w:hAnsi="Times New Roman" w:cs="Times New Roman"/>
          <w:sz w:val="28"/>
          <w:szCs w:val="28"/>
        </w:rPr>
      </w:pPr>
      <w:r w:rsidRPr="008E6D4A">
        <w:rPr>
          <w:rFonts w:ascii="Times New Roman" w:hAnsi="Times New Roman" w:cs="Times New Roman"/>
          <w:sz w:val="28"/>
          <w:szCs w:val="28"/>
        </w:rPr>
        <w:t>2.</w:t>
      </w:r>
      <w:r w:rsidRPr="008E6D4A">
        <w:rPr>
          <w:rFonts w:ascii="Times New Roman" w:hAnsi="Times New Roman" w:cs="Times New Roman"/>
          <w:sz w:val="28"/>
          <w:szCs w:val="28"/>
        </w:rPr>
        <w:tab/>
        <w:t>Организовать методическое сопровождение внедрения новых технологий, форм и методов обучения, направленных на формирование функциональной грамотности обучающихся: читательской, математической, естественнонаучной, информационной и т.д.</w:t>
      </w:r>
    </w:p>
    <w:p w:rsidR="008E6D4A" w:rsidRPr="008E6D4A" w:rsidRDefault="008E6D4A" w:rsidP="007436AD">
      <w:pPr>
        <w:spacing w:after="0" w:line="360" w:lineRule="auto"/>
        <w:ind w:firstLine="567"/>
        <w:jc w:val="both"/>
        <w:rPr>
          <w:rFonts w:ascii="Times New Roman" w:hAnsi="Times New Roman" w:cs="Times New Roman"/>
          <w:sz w:val="28"/>
          <w:szCs w:val="28"/>
        </w:rPr>
      </w:pPr>
      <w:r w:rsidRPr="008E6D4A">
        <w:rPr>
          <w:rFonts w:ascii="Times New Roman" w:hAnsi="Times New Roman" w:cs="Times New Roman"/>
          <w:sz w:val="28"/>
          <w:szCs w:val="28"/>
        </w:rPr>
        <w:lastRenderedPageBreak/>
        <w:t>3.</w:t>
      </w:r>
      <w:r w:rsidRPr="008E6D4A">
        <w:rPr>
          <w:rFonts w:ascii="Times New Roman" w:hAnsi="Times New Roman" w:cs="Times New Roman"/>
          <w:sz w:val="28"/>
          <w:szCs w:val="28"/>
        </w:rPr>
        <w:tab/>
        <w:t>Организовать качественное сопровождение реализации индивидуальных образовательных маршрутов, с привлечением педагогов наставников из ОО и региональных методистов.</w:t>
      </w:r>
    </w:p>
    <w:p w:rsidR="00621136" w:rsidRDefault="00621136" w:rsidP="007436AD">
      <w:pPr>
        <w:spacing w:after="0" w:line="360" w:lineRule="auto"/>
        <w:ind w:firstLine="567"/>
        <w:jc w:val="both"/>
        <w:rPr>
          <w:rFonts w:ascii="Times New Roman" w:hAnsi="Times New Roman" w:cs="Times New Roman"/>
          <w:sz w:val="28"/>
          <w:szCs w:val="28"/>
        </w:rPr>
      </w:pPr>
    </w:p>
    <w:p w:rsidR="005369CE" w:rsidRPr="005369CE" w:rsidRDefault="005369CE" w:rsidP="007436AD">
      <w:pPr>
        <w:spacing w:after="0" w:line="360" w:lineRule="auto"/>
        <w:ind w:firstLine="567"/>
        <w:jc w:val="both"/>
        <w:rPr>
          <w:rFonts w:ascii="Times New Roman" w:hAnsi="Times New Roman" w:cs="Times New Roman"/>
          <w:b/>
          <w:sz w:val="28"/>
          <w:szCs w:val="28"/>
        </w:rPr>
      </w:pPr>
      <w:r w:rsidRPr="005369CE">
        <w:rPr>
          <w:rFonts w:ascii="Times New Roman" w:hAnsi="Times New Roman" w:cs="Times New Roman"/>
          <w:b/>
          <w:sz w:val="28"/>
          <w:szCs w:val="28"/>
        </w:rPr>
        <w:t>2.1 Рекомендации образовательным организациям</w:t>
      </w:r>
    </w:p>
    <w:p w:rsidR="00F01FCB" w:rsidRPr="00F01FCB" w:rsidRDefault="00F01FCB" w:rsidP="007436AD">
      <w:pPr>
        <w:spacing w:after="0" w:line="360" w:lineRule="auto"/>
        <w:ind w:firstLine="567"/>
        <w:jc w:val="both"/>
        <w:rPr>
          <w:rFonts w:ascii="Times New Roman" w:hAnsi="Times New Roman" w:cs="Times New Roman"/>
          <w:sz w:val="28"/>
          <w:szCs w:val="28"/>
        </w:rPr>
      </w:pPr>
      <w:r w:rsidRPr="00F01FCB">
        <w:rPr>
          <w:rFonts w:ascii="Times New Roman" w:hAnsi="Times New Roman" w:cs="Times New Roman"/>
          <w:sz w:val="28"/>
          <w:szCs w:val="28"/>
        </w:rPr>
        <w:t>Образовательным организациям:</w:t>
      </w:r>
    </w:p>
    <w:p w:rsidR="00F01FCB" w:rsidRPr="00F01FCB" w:rsidRDefault="00F01FCB" w:rsidP="007436AD">
      <w:pPr>
        <w:spacing w:after="0" w:line="360" w:lineRule="auto"/>
        <w:ind w:firstLine="567"/>
        <w:jc w:val="both"/>
        <w:rPr>
          <w:rFonts w:ascii="Times New Roman" w:hAnsi="Times New Roman" w:cs="Times New Roman"/>
          <w:sz w:val="28"/>
          <w:szCs w:val="28"/>
        </w:rPr>
      </w:pPr>
      <w:r w:rsidRPr="00F01FCB">
        <w:rPr>
          <w:rFonts w:ascii="Times New Roman" w:hAnsi="Times New Roman" w:cs="Times New Roman"/>
          <w:sz w:val="28"/>
          <w:szCs w:val="28"/>
        </w:rPr>
        <w:t>-</w:t>
      </w:r>
      <w:r w:rsidRPr="00F01FCB">
        <w:rPr>
          <w:rFonts w:ascii="Times New Roman" w:hAnsi="Times New Roman" w:cs="Times New Roman"/>
          <w:sz w:val="28"/>
          <w:szCs w:val="28"/>
        </w:rPr>
        <w:tab/>
        <w:t>разработать график повышения квалификации (освоения актуальных программ дополнительного профессионального образования) для педагогов, не имеющих соответствующих удостоверений в течение трех лет, рекомендовать педагогам предварительную оценку профессиональных компетенций с целью определения наиболее актуального направления профессионального развития (постоянно);</w:t>
      </w:r>
    </w:p>
    <w:p w:rsidR="00F01FCB" w:rsidRPr="00F01FCB" w:rsidRDefault="00EB7580" w:rsidP="007436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01FCB" w:rsidRPr="00F01FCB">
        <w:rPr>
          <w:rFonts w:ascii="Times New Roman" w:hAnsi="Times New Roman" w:cs="Times New Roman"/>
          <w:sz w:val="28"/>
          <w:szCs w:val="28"/>
        </w:rPr>
        <w:t>обеспечить 100% вовлечение молодых учителей в наставничестве программы и проекты;</w:t>
      </w:r>
    </w:p>
    <w:p w:rsidR="005369CE" w:rsidRDefault="00EB7580" w:rsidP="007436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01FCB" w:rsidRPr="00F01FCB">
        <w:rPr>
          <w:rFonts w:ascii="Times New Roman" w:hAnsi="Times New Roman" w:cs="Times New Roman"/>
          <w:sz w:val="28"/>
          <w:szCs w:val="28"/>
        </w:rPr>
        <w:t>обеспечить участие представителей школьного методического объединения учителей в муниципальном методическом объединении (постоянно)</w:t>
      </w:r>
    </w:p>
    <w:p w:rsidR="001E2251" w:rsidRDefault="001E2251" w:rsidP="007436AD">
      <w:pPr>
        <w:spacing w:after="0" w:line="360" w:lineRule="auto"/>
        <w:ind w:firstLine="567"/>
        <w:jc w:val="both"/>
        <w:rPr>
          <w:rFonts w:ascii="Times New Roman" w:hAnsi="Times New Roman" w:cs="Times New Roman"/>
          <w:sz w:val="28"/>
          <w:szCs w:val="28"/>
        </w:rPr>
      </w:pPr>
    </w:p>
    <w:p w:rsidR="005369CE" w:rsidRDefault="005369CE" w:rsidP="007436AD">
      <w:pPr>
        <w:spacing w:after="0" w:line="360" w:lineRule="auto"/>
        <w:ind w:firstLine="567"/>
        <w:jc w:val="both"/>
        <w:rPr>
          <w:rFonts w:ascii="Times New Roman" w:hAnsi="Times New Roman" w:cs="Times New Roman"/>
          <w:b/>
          <w:sz w:val="28"/>
          <w:szCs w:val="28"/>
        </w:rPr>
      </w:pPr>
      <w:r w:rsidRPr="005369CE">
        <w:rPr>
          <w:rFonts w:ascii="Times New Roman" w:hAnsi="Times New Roman" w:cs="Times New Roman"/>
          <w:sz w:val="28"/>
          <w:szCs w:val="28"/>
        </w:rPr>
        <w:t xml:space="preserve">2.2 </w:t>
      </w:r>
      <w:r w:rsidRPr="005369CE">
        <w:rPr>
          <w:rFonts w:ascii="Times New Roman" w:hAnsi="Times New Roman" w:cs="Times New Roman"/>
          <w:b/>
          <w:sz w:val="28"/>
          <w:szCs w:val="28"/>
        </w:rPr>
        <w:t>Рекомендации руководителям и педагогам образовательных организаций</w:t>
      </w:r>
    </w:p>
    <w:p w:rsidR="00141CED" w:rsidRPr="00141CED" w:rsidRDefault="00141CED" w:rsidP="007436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осуществить </w:t>
      </w:r>
      <w:r w:rsidRPr="00141CED">
        <w:rPr>
          <w:rFonts w:ascii="Times New Roman" w:hAnsi="Times New Roman" w:cs="Times New Roman"/>
          <w:sz w:val="28"/>
          <w:szCs w:val="28"/>
        </w:rPr>
        <w:t xml:space="preserve">анализ и интерпретация аналитических отчетов ГАУ ДПО РБ «БРИОП», РЦОИ и ОКО, ФИОКО; </w:t>
      </w:r>
    </w:p>
    <w:p w:rsidR="00141CED" w:rsidRPr="00141CED" w:rsidRDefault="00141CED" w:rsidP="007436AD">
      <w:pPr>
        <w:spacing w:after="0" w:line="360" w:lineRule="auto"/>
        <w:ind w:firstLine="567"/>
        <w:jc w:val="both"/>
        <w:rPr>
          <w:rFonts w:ascii="Times New Roman" w:hAnsi="Times New Roman" w:cs="Times New Roman"/>
          <w:sz w:val="28"/>
          <w:szCs w:val="28"/>
        </w:rPr>
      </w:pPr>
      <w:r w:rsidRPr="00141CED">
        <w:rPr>
          <w:rFonts w:ascii="Times New Roman" w:hAnsi="Times New Roman" w:cs="Times New Roman"/>
          <w:sz w:val="28"/>
          <w:szCs w:val="28"/>
        </w:rPr>
        <w:t>- принят</w:t>
      </w:r>
      <w:r>
        <w:rPr>
          <w:rFonts w:ascii="Times New Roman" w:hAnsi="Times New Roman" w:cs="Times New Roman"/>
          <w:sz w:val="28"/>
          <w:szCs w:val="28"/>
        </w:rPr>
        <w:t>ь</w:t>
      </w:r>
      <w:r w:rsidRPr="00141CED">
        <w:rPr>
          <w:rFonts w:ascii="Times New Roman" w:hAnsi="Times New Roman" w:cs="Times New Roman"/>
          <w:sz w:val="28"/>
          <w:szCs w:val="28"/>
        </w:rPr>
        <w:t xml:space="preserve"> управленчески</w:t>
      </w:r>
      <w:r>
        <w:rPr>
          <w:rFonts w:ascii="Times New Roman" w:hAnsi="Times New Roman" w:cs="Times New Roman"/>
          <w:sz w:val="28"/>
          <w:szCs w:val="28"/>
        </w:rPr>
        <w:t>е</w:t>
      </w:r>
      <w:r w:rsidRPr="00141CED">
        <w:rPr>
          <w:rFonts w:ascii="Times New Roman" w:hAnsi="Times New Roman" w:cs="Times New Roman"/>
          <w:sz w:val="28"/>
          <w:szCs w:val="28"/>
        </w:rPr>
        <w:t xml:space="preserve"> решени</w:t>
      </w:r>
      <w:r>
        <w:rPr>
          <w:rFonts w:ascii="Times New Roman" w:hAnsi="Times New Roman" w:cs="Times New Roman"/>
          <w:sz w:val="28"/>
          <w:szCs w:val="28"/>
        </w:rPr>
        <w:t>я</w:t>
      </w:r>
      <w:r w:rsidRPr="00141CED">
        <w:rPr>
          <w:rFonts w:ascii="Times New Roman" w:hAnsi="Times New Roman" w:cs="Times New Roman"/>
          <w:sz w:val="28"/>
          <w:szCs w:val="28"/>
        </w:rPr>
        <w:t xml:space="preserve"> по повышению качества образования с учетом выявленных дефицитов, разработки и реализации индивидуальных образовательных маршрутов учителей;</w:t>
      </w:r>
    </w:p>
    <w:p w:rsidR="00141CED" w:rsidRPr="00141CED" w:rsidRDefault="00141CED" w:rsidP="007436AD">
      <w:pPr>
        <w:spacing w:after="0" w:line="360" w:lineRule="auto"/>
        <w:ind w:firstLine="567"/>
        <w:jc w:val="both"/>
        <w:rPr>
          <w:rFonts w:ascii="Times New Roman" w:hAnsi="Times New Roman" w:cs="Times New Roman"/>
          <w:sz w:val="28"/>
          <w:szCs w:val="28"/>
        </w:rPr>
      </w:pPr>
      <w:r w:rsidRPr="00141CED">
        <w:rPr>
          <w:rFonts w:ascii="Times New Roman" w:hAnsi="Times New Roman" w:cs="Times New Roman"/>
          <w:sz w:val="28"/>
          <w:szCs w:val="28"/>
        </w:rPr>
        <w:t>- совершенствова</w:t>
      </w:r>
      <w:r>
        <w:rPr>
          <w:rFonts w:ascii="Times New Roman" w:hAnsi="Times New Roman" w:cs="Times New Roman"/>
          <w:sz w:val="28"/>
          <w:szCs w:val="28"/>
        </w:rPr>
        <w:t>ть</w:t>
      </w:r>
      <w:r w:rsidRPr="00141CED">
        <w:rPr>
          <w:rFonts w:ascii="Times New Roman" w:hAnsi="Times New Roman" w:cs="Times New Roman"/>
          <w:sz w:val="28"/>
          <w:szCs w:val="28"/>
        </w:rPr>
        <w:t xml:space="preserve"> методическ</w:t>
      </w:r>
      <w:r>
        <w:rPr>
          <w:rFonts w:ascii="Times New Roman" w:hAnsi="Times New Roman" w:cs="Times New Roman"/>
          <w:sz w:val="28"/>
          <w:szCs w:val="28"/>
        </w:rPr>
        <w:t>ую работу</w:t>
      </w:r>
      <w:r w:rsidRPr="00141CED">
        <w:rPr>
          <w:rFonts w:ascii="Times New Roman" w:hAnsi="Times New Roman" w:cs="Times New Roman"/>
          <w:sz w:val="28"/>
          <w:szCs w:val="28"/>
        </w:rPr>
        <w:t xml:space="preserve"> с учетом полученных результатов с целью своевременного и адресного оказания методической помощи педагогам (в том числе организовать контроль включения в содержание уроков заданий, направленных на формирование необходимых умений);</w:t>
      </w:r>
    </w:p>
    <w:p w:rsidR="00141CED" w:rsidRPr="00141CED" w:rsidRDefault="00141CED" w:rsidP="007436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обеспечить </w:t>
      </w:r>
      <w:r w:rsidRPr="00141CED">
        <w:rPr>
          <w:rFonts w:ascii="Times New Roman" w:hAnsi="Times New Roman" w:cs="Times New Roman"/>
          <w:sz w:val="28"/>
          <w:szCs w:val="28"/>
        </w:rPr>
        <w:t>своевременн</w:t>
      </w:r>
      <w:r>
        <w:rPr>
          <w:rFonts w:ascii="Times New Roman" w:hAnsi="Times New Roman" w:cs="Times New Roman"/>
          <w:sz w:val="28"/>
          <w:szCs w:val="28"/>
        </w:rPr>
        <w:t xml:space="preserve">ую </w:t>
      </w:r>
      <w:r w:rsidRPr="00141CED">
        <w:rPr>
          <w:rFonts w:ascii="Times New Roman" w:hAnsi="Times New Roman" w:cs="Times New Roman"/>
          <w:sz w:val="28"/>
          <w:szCs w:val="28"/>
        </w:rPr>
        <w:t>и систематическ</w:t>
      </w:r>
      <w:r>
        <w:rPr>
          <w:rFonts w:ascii="Times New Roman" w:hAnsi="Times New Roman" w:cs="Times New Roman"/>
          <w:sz w:val="28"/>
          <w:szCs w:val="28"/>
        </w:rPr>
        <w:t xml:space="preserve">ую </w:t>
      </w:r>
      <w:r w:rsidRPr="00141CED">
        <w:rPr>
          <w:rFonts w:ascii="Times New Roman" w:hAnsi="Times New Roman" w:cs="Times New Roman"/>
          <w:sz w:val="28"/>
          <w:szCs w:val="28"/>
        </w:rPr>
        <w:t xml:space="preserve"> курсов</w:t>
      </w:r>
      <w:r>
        <w:rPr>
          <w:rFonts w:ascii="Times New Roman" w:hAnsi="Times New Roman" w:cs="Times New Roman"/>
          <w:sz w:val="28"/>
          <w:szCs w:val="28"/>
        </w:rPr>
        <w:t xml:space="preserve">ую </w:t>
      </w:r>
      <w:r w:rsidRPr="00141CED">
        <w:rPr>
          <w:rFonts w:ascii="Times New Roman" w:hAnsi="Times New Roman" w:cs="Times New Roman"/>
          <w:sz w:val="28"/>
          <w:szCs w:val="28"/>
        </w:rPr>
        <w:t xml:space="preserve"> подготовк</w:t>
      </w:r>
      <w:r>
        <w:rPr>
          <w:rFonts w:ascii="Times New Roman" w:hAnsi="Times New Roman" w:cs="Times New Roman"/>
          <w:sz w:val="28"/>
          <w:szCs w:val="28"/>
        </w:rPr>
        <w:t>у</w:t>
      </w:r>
      <w:r w:rsidRPr="00141CED">
        <w:rPr>
          <w:rFonts w:ascii="Times New Roman" w:hAnsi="Times New Roman" w:cs="Times New Roman"/>
          <w:sz w:val="28"/>
          <w:szCs w:val="28"/>
        </w:rPr>
        <w:t xml:space="preserve"> учителей-предметников, на базе ГАУ ДПО РБ «БРИОП» (ЦНППМ), Академии </w:t>
      </w:r>
      <w:proofErr w:type="spellStart"/>
      <w:r w:rsidRPr="00141CED">
        <w:rPr>
          <w:rFonts w:ascii="Times New Roman" w:hAnsi="Times New Roman" w:cs="Times New Roman"/>
          <w:sz w:val="28"/>
          <w:szCs w:val="28"/>
        </w:rPr>
        <w:t>Минпросвещения</w:t>
      </w:r>
      <w:proofErr w:type="spellEnd"/>
      <w:r w:rsidRPr="00141CED">
        <w:rPr>
          <w:rFonts w:ascii="Times New Roman" w:hAnsi="Times New Roman" w:cs="Times New Roman"/>
          <w:sz w:val="28"/>
          <w:szCs w:val="28"/>
        </w:rPr>
        <w:t xml:space="preserve"> России и др.;</w:t>
      </w:r>
    </w:p>
    <w:p w:rsidR="00141CED" w:rsidRDefault="00141CED" w:rsidP="007436AD">
      <w:pPr>
        <w:spacing w:after="0" w:line="360" w:lineRule="auto"/>
        <w:ind w:firstLine="567"/>
        <w:jc w:val="both"/>
        <w:rPr>
          <w:rFonts w:ascii="Times New Roman" w:hAnsi="Times New Roman" w:cs="Times New Roman"/>
          <w:sz w:val="28"/>
          <w:szCs w:val="28"/>
        </w:rPr>
      </w:pPr>
      <w:r w:rsidRPr="00141CED">
        <w:rPr>
          <w:rFonts w:ascii="Times New Roman" w:hAnsi="Times New Roman" w:cs="Times New Roman"/>
          <w:sz w:val="28"/>
          <w:szCs w:val="28"/>
        </w:rPr>
        <w:t>- разви</w:t>
      </w:r>
      <w:r w:rsidR="00063D60">
        <w:rPr>
          <w:rFonts w:ascii="Times New Roman" w:hAnsi="Times New Roman" w:cs="Times New Roman"/>
          <w:sz w:val="28"/>
          <w:szCs w:val="28"/>
        </w:rPr>
        <w:t xml:space="preserve">вать </w:t>
      </w:r>
      <w:r w:rsidRPr="00141CED">
        <w:rPr>
          <w:rFonts w:ascii="Times New Roman" w:hAnsi="Times New Roman" w:cs="Times New Roman"/>
          <w:sz w:val="28"/>
          <w:szCs w:val="28"/>
        </w:rPr>
        <w:t>современны</w:t>
      </w:r>
      <w:r w:rsidR="00063D60">
        <w:rPr>
          <w:rFonts w:ascii="Times New Roman" w:hAnsi="Times New Roman" w:cs="Times New Roman"/>
          <w:sz w:val="28"/>
          <w:szCs w:val="28"/>
        </w:rPr>
        <w:t>е</w:t>
      </w:r>
      <w:r w:rsidRPr="00141CED">
        <w:rPr>
          <w:rFonts w:ascii="Times New Roman" w:hAnsi="Times New Roman" w:cs="Times New Roman"/>
          <w:sz w:val="28"/>
          <w:szCs w:val="28"/>
        </w:rPr>
        <w:t xml:space="preserve"> форм</w:t>
      </w:r>
      <w:r w:rsidR="00063D60">
        <w:rPr>
          <w:rFonts w:ascii="Times New Roman" w:hAnsi="Times New Roman" w:cs="Times New Roman"/>
          <w:sz w:val="28"/>
          <w:szCs w:val="28"/>
        </w:rPr>
        <w:t>ы</w:t>
      </w:r>
      <w:r w:rsidRPr="00141CED">
        <w:rPr>
          <w:rFonts w:ascii="Times New Roman" w:hAnsi="Times New Roman" w:cs="Times New Roman"/>
          <w:sz w:val="28"/>
          <w:szCs w:val="28"/>
        </w:rPr>
        <w:t xml:space="preserve"> наставничества, методической помощи учителям, имеющим проблемы в профессиональной деятельности;</w:t>
      </w:r>
    </w:p>
    <w:p w:rsidR="00141CED" w:rsidRPr="00141CED" w:rsidRDefault="00141CED" w:rsidP="007436AD">
      <w:pPr>
        <w:spacing w:after="0" w:line="360" w:lineRule="auto"/>
        <w:ind w:firstLine="567"/>
        <w:jc w:val="both"/>
        <w:rPr>
          <w:rFonts w:ascii="Times New Roman" w:hAnsi="Times New Roman" w:cs="Times New Roman"/>
          <w:sz w:val="28"/>
          <w:szCs w:val="28"/>
        </w:rPr>
      </w:pPr>
      <w:r w:rsidRPr="00141CED">
        <w:rPr>
          <w:rFonts w:ascii="Times New Roman" w:hAnsi="Times New Roman" w:cs="Times New Roman"/>
          <w:sz w:val="28"/>
          <w:szCs w:val="28"/>
        </w:rPr>
        <w:t xml:space="preserve">- </w:t>
      </w:r>
      <w:r w:rsidR="00063D60">
        <w:rPr>
          <w:rFonts w:ascii="Times New Roman" w:hAnsi="Times New Roman" w:cs="Times New Roman"/>
          <w:sz w:val="28"/>
          <w:szCs w:val="28"/>
        </w:rPr>
        <w:t xml:space="preserve">организовывать </w:t>
      </w:r>
      <w:r w:rsidRPr="00141CED">
        <w:rPr>
          <w:rFonts w:ascii="Times New Roman" w:hAnsi="Times New Roman" w:cs="Times New Roman"/>
          <w:sz w:val="28"/>
          <w:szCs w:val="28"/>
        </w:rPr>
        <w:t>проведение практико-ориентированных семинаров с привлечением профессиональных ассоциаций, наставников;</w:t>
      </w:r>
    </w:p>
    <w:p w:rsidR="00141CED" w:rsidRPr="00141CED" w:rsidRDefault="00141CED" w:rsidP="007436AD">
      <w:pPr>
        <w:spacing w:after="0" w:line="360" w:lineRule="auto"/>
        <w:ind w:firstLine="567"/>
        <w:jc w:val="both"/>
        <w:rPr>
          <w:rFonts w:ascii="Times New Roman" w:hAnsi="Times New Roman" w:cs="Times New Roman"/>
          <w:sz w:val="28"/>
          <w:szCs w:val="28"/>
        </w:rPr>
      </w:pPr>
      <w:r w:rsidRPr="00141CED">
        <w:rPr>
          <w:rFonts w:ascii="Times New Roman" w:hAnsi="Times New Roman" w:cs="Times New Roman"/>
          <w:sz w:val="28"/>
          <w:szCs w:val="28"/>
        </w:rPr>
        <w:t xml:space="preserve">- </w:t>
      </w:r>
      <w:r w:rsidR="00063D60">
        <w:rPr>
          <w:rFonts w:ascii="Times New Roman" w:hAnsi="Times New Roman" w:cs="Times New Roman"/>
          <w:sz w:val="28"/>
          <w:szCs w:val="28"/>
        </w:rPr>
        <w:t xml:space="preserve">выявлять </w:t>
      </w:r>
      <w:r w:rsidRPr="00141CED">
        <w:rPr>
          <w:rFonts w:ascii="Times New Roman" w:hAnsi="Times New Roman" w:cs="Times New Roman"/>
          <w:sz w:val="28"/>
          <w:szCs w:val="28"/>
        </w:rPr>
        <w:t>проблем</w:t>
      </w:r>
      <w:r w:rsidR="00063D60">
        <w:rPr>
          <w:rFonts w:ascii="Times New Roman" w:hAnsi="Times New Roman" w:cs="Times New Roman"/>
          <w:sz w:val="28"/>
          <w:szCs w:val="28"/>
        </w:rPr>
        <w:t>ы</w:t>
      </w:r>
      <w:r w:rsidRPr="00141CED">
        <w:rPr>
          <w:rFonts w:ascii="Times New Roman" w:hAnsi="Times New Roman" w:cs="Times New Roman"/>
          <w:sz w:val="28"/>
          <w:szCs w:val="28"/>
        </w:rPr>
        <w:t>, тенденци</w:t>
      </w:r>
      <w:r w:rsidR="00063D60">
        <w:rPr>
          <w:rFonts w:ascii="Times New Roman" w:hAnsi="Times New Roman" w:cs="Times New Roman"/>
          <w:sz w:val="28"/>
          <w:szCs w:val="28"/>
        </w:rPr>
        <w:t>и</w:t>
      </w:r>
      <w:r w:rsidRPr="00141CED">
        <w:rPr>
          <w:rFonts w:ascii="Times New Roman" w:hAnsi="Times New Roman" w:cs="Times New Roman"/>
          <w:sz w:val="28"/>
          <w:szCs w:val="28"/>
        </w:rPr>
        <w:t xml:space="preserve"> снижения качества образования в отдельных образовательных организациях;</w:t>
      </w:r>
    </w:p>
    <w:p w:rsidR="00141CED" w:rsidRPr="00141CED" w:rsidRDefault="00141CED" w:rsidP="007436AD">
      <w:pPr>
        <w:spacing w:after="0" w:line="360" w:lineRule="auto"/>
        <w:ind w:firstLine="567"/>
        <w:jc w:val="both"/>
        <w:rPr>
          <w:rFonts w:ascii="Times New Roman" w:hAnsi="Times New Roman" w:cs="Times New Roman"/>
          <w:sz w:val="28"/>
          <w:szCs w:val="28"/>
        </w:rPr>
      </w:pPr>
      <w:r w:rsidRPr="00141CED">
        <w:rPr>
          <w:rFonts w:ascii="Times New Roman" w:hAnsi="Times New Roman" w:cs="Times New Roman"/>
          <w:sz w:val="28"/>
          <w:szCs w:val="28"/>
        </w:rPr>
        <w:t xml:space="preserve">- </w:t>
      </w:r>
      <w:r w:rsidR="00063D60">
        <w:rPr>
          <w:rFonts w:ascii="Times New Roman" w:hAnsi="Times New Roman" w:cs="Times New Roman"/>
          <w:sz w:val="28"/>
          <w:szCs w:val="28"/>
        </w:rPr>
        <w:t xml:space="preserve">осуществлять </w:t>
      </w:r>
      <w:r w:rsidRPr="00141CED">
        <w:rPr>
          <w:rFonts w:ascii="Times New Roman" w:hAnsi="Times New Roman" w:cs="Times New Roman"/>
          <w:sz w:val="28"/>
          <w:szCs w:val="28"/>
        </w:rPr>
        <w:t>оценк</w:t>
      </w:r>
      <w:r w:rsidR="00063D60">
        <w:rPr>
          <w:rFonts w:ascii="Times New Roman" w:hAnsi="Times New Roman" w:cs="Times New Roman"/>
          <w:sz w:val="28"/>
          <w:szCs w:val="28"/>
        </w:rPr>
        <w:t>у</w:t>
      </w:r>
      <w:r w:rsidRPr="00141CED">
        <w:rPr>
          <w:rFonts w:ascii="Times New Roman" w:hAnsi="Times New Roman" w:cs="Times New Roman"/>
          <w:sz w:val="28"/>
          <w:szCs w:val="28"/>
        </w:rPr>
        <w:t xml:space="preserve"> эффективности принимаемых управленческих решений в области качества образования; </w:t>
      </w:r>
    </w:p>
    <w:p w:rsidR="00141CED" w:rsidRDefault="00141CED" w:rsidP="007436AD">
      <w:pPr>
        <w:spacing w:after="0" w:line="360" w:lineRule="auto"/>
        <w:ind w:firstLine="567"/>
        <w:jc w:val="both"/>
        <w:rPr>
          <w:rFonts w:ascii="Times New Roman" w:hAnsi="Times New Roman" w:cs="Times New Roman"/>
          <w:sz w:val="28"/>
          <w:szCs w:val="28"/>
        </w:rPr>
      </w:pPr>
      <w:r w:rsidRPr="00141CED">
        <w:rPr>
          <w:rFonts w:ascii="Times New Roman" w:hAnsi="Times New Roman" w:cs="Times New Roman"/>
          <w:sz w:val="28"/>
          <w:szCs w:val="28"/>
        </w:rPr>
        <w:t>- выявл</w:t>
      </w:r>
      <w:r w:rsidR="00063D60">
        <w:rPr>
          <w:rFonts w:ascii="Times New Roman" w:hAnsi="Times New Roman" w:cs="Times New Roman"/>
          <w:sz w:val="28"/>
          <w:szCs w:val="28"/>
        </w:rPr>
        <w:t>ять и распространять успешный опыт управленческой деятельности</w:t>
      </w:r>
      <w:r w:rsidRPr="00141CED">
        <w:rPr>
          <w:rFonts w:ascii="Times New Roman" w:hAnsi="Times New Roman" w:cs="Times New Roman"/>
          <w:sz w:val="28"/>
          <w:szCs w:val="28"/>
        </w:rPr>
        <w:t>.</w:t>
      </w:r>
    </w:p>
    <w:p w:rsidR="00141CED" w:rsidRPr="00141CED" w:rsidRDefault="00141CED" w:rsidP="007436AD">
      <w:pPr>
        <w:spacing w:after="0" w:line="360" w:lineRule="auto"/>
        <w:ind w:firstLine="567"/>
        <w:jc w:val="both"/>
        <w:rPr>
          <w:rFonts w:ascii="Times New Roman" w:hAnsi="Times New Roman" w:cs="Times New Roman"/>
          <w:sz w:val="28"/>
          <w:szCs w:val="28"/>
        </w:rPr>
      </w:pPr>
      <w:r w:rsidRPr="00141CED">
        <w:rPr>
          <w:rFonts w:ascii="Times New Roman" w:hAnsi="Times New Roman" w:cs="Times New Roman"/>
          <w:sz w:val="28"/>
          <w:szCs w:val="28"/>
        </w:rPr>
        <w:t>На уровне учителя-предметника:</w:t>
      </w:r>
    </w:p>
    <w:p w:rsidR="00141CED" w:rsidRPr="00141CED" w:rsidRDefault="00141CED" w:rsidP="007436AD">
      <w:pPr>
        <w:spacing w:after="0" w:line="360" w:lineRule="auto"/>
        <w:ind w:firstLine="567"/>
        <w:jc w:val="both"/>
        <w:rPr>
          <w:rFonts w:ascii="Times New Roman" w:hAnsi="Times New Roman" w:cs="Times New Roman"/>
          <w:sz w:val="28"/>
          <w:szCs w:val="28"/>
        </w:rPr>
      </w:pPr>
      <w:r w:rsidRPr="00141CED">
        <w:rPr>
          <w:rFonts w:ascii="Times New Roman" w:hAnsi="Times New Roman" w:cs="Times New Roman"/>
          <w:sz w:val="28"/>
          <w:szCs w:val="28"/>
        </w:rPr>
        <w:t>- совершенствова</w:t>
      </w:r>
      <w:r w:rsidR="00314AE5">
        <w:rPr>
          <w:rFonts w:ascii="Times New Roman" w:hAnsi="Times New Roman" w:cs="Times New Roman"/>
          <w:sz w:val="28"/>
          <w:szCs w:val="28"/>
        </w:rPr>
        <w:t>ть</w:t>
      </w:r>
      <w:r w:rsidRPr="00141CED">
        <w:rPr>
          <w:rFonts w:ascii="Times New Roman" w:hAnsi="Times New Roman" w:cs="Times New Roman"/>
          <w:sz w:val="28"/>
          <w:szCs w:val="28"/>
        </w:rPr>
        <w:t xml:space="preserve"> образовательн</w:t>
      </w:r>
      <w:r w:rsidR="00314AE5">
        <w:rPr>
          <w:rFonts w:ascii="Times New Roman" w:hAnsi="Times New Roman" w:cs="Times New Roman"/>
          <w:sz w:val="28"/>
          <w:szCs w:val="28"/>
        </w:rPr>
        <w:t>ый процесс</w:t>
      </w:r>
      <w:r w:rsidRPr="00141CED">
        <w:rPr>
          <w:rFonts w:ascii="Times New Roman" w:hAnsi="Times New Roman" w:cs="Times New Roman"/>
          <w:sz w:val="28"/>
          <w:szCs w:val="28"/>
        </w:rPr>
        <w:t xml:space="preserve"> с учетом </w:t>
      </w:r>
      <w:r w:rsidR="00314AE5">
        <w:rPr>
          <w:rFonts w:ascii="Times New Roman" w:hAnsi="Times New Roman" w:cs="Times New Roman"/>
          <w:sz w:val="28"/>
          <w:szCs w:val="28"/>
        </w:rPr>
        <w:t>выявленных профессиональных дефицитов</w:t>
      </w:r>
      <w:r w:rsidRPr="00141CED">
        <w:rPr>
          <w:rFonts w:ascii="Times New Roman" w:hAnsi="Times New Roman" w:cs="Times New Roman"/>
          <w:sz w:val="28"/>
          <w:szCs w:val="28"/>
        </w:rPr>
        <w:t>;</w:t>
      </w:r>
    </w:p>
    <w:p w:rsidR="00141CED" w:rsidRPr="00141CED" w:rsidRDefault="00141CED" w:rsidP="007436AD">
      <w:pPr>
        <w:spacing w:after="0" w:line="360" w:lineRule="auto"/>
        <w:ind w:firstLine="567"/>
        <w:jc w:val="both"/>
        <w:rPr>
          <w:rFonts w:ascii="Times New Roman" w:hAnsi="Times New Roman" w:cs="Times New Roman"/>
          <w:sz w:val="28"/>
          <w:szCs w:val="28"/>
        </w:rPr>
      </w:pPr>
      <w:r w:rsidRPr="00141CED">
        <w:rPr>
          <w:rFonts w:ascii="Times New Roman" w:hAnsi="Times New Roman" w:cs="Times New Roman"/>
          <w:sz w:val="28"/>
          <w:szCs w:val="28"/>
        </w:rPr>
        <w:t>- план</w:t>
      </w:r>
      <w:r>
        <w:rPr>
          <w:rFonts w:ascii="Times New Roman" w:hAnsi="Times New Roman" w:cs="Times New Roman"/>
          <w:sz w:val="28"/>
          <w:szCs w:val="28"/>
        </w:rPr>
        <w:t>ирова</w:t>
      </w:r>
      <w:r w:rsidR="00314AE5">
        <w:rPr>
          <w:rFonts w:ascii="Times New Roman" w:hAnsi="Times New Roman" w:cs="Times New Roman"/>
          <w:sz w:val="28"/>
          <w:szCs w:val="28"/>
        </w:rPr>
        <w:t>ть</w:t>
      </w:r>
      <w:r>
        <w:rPr>
          <w:rFonts w:ascii="Times New Roman" w:hAnsi="Times New Roman" w:cs="Times New Roman"/>
          <w:sz w:val="28"/>
          <w:szCs w:val="28"/>
        </w:rPr>
        <w:t xml:space="preserve"> прохождени</w:t>
      </w:r>
      <w:r w:rsidR="00314AE5">
        <w:rPr>
          <w:rFonts w:ascii="Times New Roman" w:hAnsi="Times New Roman" w:cs="Times New Roman"/>
          <w:sz w:val="28"/>
          <w:szCs w:val="28"/>
        </w:rPr>
        <w:t>е</w:t>
      </w:r>
      <w:r>
        <w:rPr>
          <w:rFonts w:ascii="Times New Roman" w:hAnsi="Times New Roman" w:cs="Times New Roman"/>
          <w:sz w:val="28"/>
          <w:szCs w:val="28"/>
        </w:rPr>
        <w:t xml:space="preserve"> педагогами </w:t>
      </w:r>
      <w:r w:rsidRPr="00141CED">
        <w:rPr>
          <w:rFonts w:ascii="Times New Roman" w:hAnsi="Times New Roman" w:cs="Times New Roman"/>
          <w:sz w:val="28"/>
          <w:szCs w:val="28"/>
        </w:rPr>
        <w:t>курсов повышения квалификации, с учетом выявленных проблем в освоении содержания основной образовательной программы;</w:t>
      </w:r>
    </w:p>
    <w:p w:rsidR="00314AE5" w:rsidRPr="00141CED" w:rsidRDefault="00314AE5" w:rsidP="007436AD">
      <w:pPr>
        <w:spacing w:after="0" w:line="360" w:lineRule="auto"/>
        <w:ind w:firstLine="567"/>
        <w:jc w:val="both"/>
        <w:rPr>
          <w:rFonts w:ascii="Times New Roman" w:hAnsi="Times New Roman" w:cs="Times New Roman"/>
          <w:sz w:val="28"/>
          <w:szCs w:val="28"/>
        </w:rPr>
      </w:pPr>
      <w:r w:rsidRPr="00141CED">
        <w:rPr>
          <w:rFonts w:ascii="Times New Roman" w:hAnsi="Times New Roman" w:cs="Times New Roman"/>
          <w:sz w:val="28"/>
          <w:szCs w:val="28"/>
        </w:rPr>
        <w:t>-</w:t>
      </w:r>
      <w:r>
        <w:rPr>
          <w:rFonts w:ascii="Times New Roman" w:hAnsi="Times New Roman" w:cs="Times New Roman"/>
          <w:sz w:val="28"/>
          <w:szCs w:val="28"/>
        </w:rPr>
        <w:t xml:space="preserve"> </w:t>
      </w:r>
      <w:r w:rsidR="00493E99">
        <w:rPr>
          <w:rFonts w:ascii="Times New Roman" w:hAnsi="Times New Roman" w:cs="Times New Roman"/>
          <w:sz w:val="28"/>
          <w:szCs w:val="28"/>
        </w:rPr>
        <w:t xml:space="preserve">оповещать о размещении </w:t>
      </w:r>
      <w:r w:rsidRPr="00141CED">
        <w:rPr>
          <w:rFonts w:ascii="Times New Roman" w:hAnsi="Times New Roman" w:cs="Times New Roman"/>
          <w:sz w:val="28"/>
          <w:szCs w:val="28"/>
        </w:rPr>
        <w:t xml:space="preserve">методической информацией на </w:t>
      </w:r>
      <w:proofErr w:type="spellStart"/>
      <w:r w:rsidRPr="00141CED">
        <w:rPr>
          <w:rFonts w:ascii="Times New Roman" w:hAnsi="Times New Roman" w:cs="Times New Roman"/>
          <w:sz w:val="28"/>
          <w:szCs w:val="28"/>
        </w:rPr>
        <w:t>YouTube</w:t>
      </w:r>
      <w:proofErr w:type="spellEnd"/>
      <w:r w:rsidRPr="00141CED">
        <w:rPr>
          <w:rFonts w:ascii="Times New Roman" w:hAnsi="Times New Roman" w:cs="Times New Roman"/>
          <w:sz w:val="28"/>
          <w:szCs w:val="28"/>
        </w:rPr>
        <w:t xml:space="preserve"> канале БРИОП https://www.youtube.com/@user-zg9yt8xh7r/featured .</w:t>
      </w:r>
    </w:p>
    <w:p w:rsidR="005369CE" w:rsidRDefault="005369CE" w:rsidP="007436AD">
      <w:pPr>
        <w:spacing w:after="0" w:line="360" w:lineRule="auto"/>
        <w:ind w:firstLine="567"/>
        <w:jc w:val="both"/>
        <w:rPr>
          <w:rFonts w:ascii="Times New Roman" w:hAnsi="Times New Roman" w:cs="Times New Roman"/>
          <w:sz w:val="28"/>
          <w:szCs w:val="28"/>
        </w:rPr>
      </w:pPr>
    </w:p>
    <w:p w:rsidR="005369CE" w:rsidRDefault="005369CE" w:rsidP="007436AD">
      <w:pPr>
        <w:spacing w:after="0" w:line="360" w:lineRule="auto"/>
        <w:ind w:firstLine="567"/>
        <w:jc w:val="both"/>
        <w:rPr>
          <w:rFonts w:ascii="Times New Roman" w:hAnsi="Times New Roman" w:cs="Times New Roman"/>
          <w:sz w:val="28"/>
          <w:szCs w:val="28"/>
        </w:rPr>
      </w:pPr>
      <w:r w:rsidRPr="005369CE">
        <w:rPr>
          <w:rFonts w:ascii="Times New Roman" w:hAnsi="Times New Roman" w:cs="Times New Roman"/>
          <w:sz w:val="28"/>
          <w:szCs w:val="28"/>
        </w:rPr>
        <w:t xml:space="preserve">2.3 </w:t>
      </w:r>
      <w:r w:rsidRPr="005369CE">
        <w:rPr>
          <w:rFonts w:ascii="Times New Roman" w:hAnsi="Times New Roman" w:cs="Times New Roman"/>
          <w:b/>
          <w:sz w:val="28"/>
          <w:szCs w:val="28"/>
        </w:rPr>
        <w:t>Рекомендации муниципальным органам исполнительной власти, осуществляющим управление в сфере образования</w:t>
      </w:r>
    </w:p>
    <w:p w:rsidR="00493E99" w:rsidRDefault="00493E99" w:rsidP="007436AD">
      <w:pPr>
        <w:spacing w:after="0" w:line="360" w:lineRule="auto"/>
        <w:ind w:firstLine="567"/>
        <w:jc w:val="both"/>
        <w:rPr>
          <w:rFonts w:ascii="Times New Roman" w:hAnsi="Times New Roman" w:cs="Times New Roman"/>
          <w:sz w:val="28"/>
          <w:szCs w:val="28"/>
        </w:rPr>
      </w:pPr>
      <w:r w:rsidRPr="00493E99">
        <w:rPr>
          <w:rFonts w:ascii="Times New Roman" w:hAnsi="Times New Roman" w:cs="Times New Roman"/>
          <w:sz w:val="28"/>
          <w:szCs w:val="28"/>
        </w:rPr>
        <w:t>- прин</w:t>
      </w:r>
      <w:r>
        <w:rPr>
          <w:rFonts w:ascii="Times New Roman" w:hAnsi="Times New Roman" w:cs="Times New Roman"/>
          <w:sz w:val="28"/>
          <w:szCs w:val="28"/>
        </w:rPr>
        <w:t xml:space="preserve">имать </w:t>
      </w:r>
      <w:r w:rsidRPr="00493E99">
        <w:rPr>
          <w:rFonts w:ascii="Times New Roman" w:hAnsi="Times New Roman" w:cs="Times New Roman"/>
          <w:sz w:val="28"/>
          <w:szCs w:val="28"/>
        </w:rPr>
        <w:t>мер</w:t>
      </w:r>
      <w:r>
        <w:rPr>
          <w:rFonts w:ascii="Times New Roman" w:hAnsi="Times New Roman" w:cs="Times New Roman"/>
          <w:sz w:val="28"/>
          <w:szCs w:val="28"/>
        </w:rPr>
        <w:t>ы</w:t>
      </w:r>
      <w:r w:rsidRPr="00493E99">
        <w:rPr>
          <w:rFonts w:ascii="Times New Roman" w:hAnsi="Times New Roman" w:cs="Times New Roman"/>
          <w:sz w:val="28"/>
          <w:szCs w:val="28"/>
        </w:rPr>
        <w:t>, направленных на устранение кадрового дефицита в образовательных организациях</w:t>
      </w:r>
      <w:r>
        <w:rPr>
          <w:rFonts w:ascii="Times New Roman" w:hAnsi="Times New Roman" w:cs="Times New Roman"/>
          <w:sz w:val="28"/>
          <w:szCs w:val="28"/>
        </w:rPr>
        <w:t>;</w:t>
      </w:r>
    </w:p>
    <w:p w:rsidR="00493E99" w:rsidRDefault="00493E99" w:rsidP="007436AD">
      <w:pPr>
        <w:spacing w:after="0" w:line="360" w:lineRule="auto"/>
        <w:ind w:firstLine="567"/>
        <w:jc w:val="both"/>
        <w:rPr>
          <w:rFonts w:ascii="Times New Roman" w:hAnsi="Times New Roman" w:cs="Times New Roman"/>
          <w:sz w:val="28"/>
          <w:szCs w:val="28"/>
        </w:rPr>
      </w:pPr>
      <w:r w:rsidRPr="00493E99">
        <w:rPr>
          <w:rFonts w:ascii="Times New Roman" w:hAnsi="Times New Roman" w:cs="Times New Roman"/>
          <w:sz w:val="28"/>
          <w:szCs w:val="28"/>
        </w:rPr>
        <w:t>- организ</w:t>
      </w:r>
      <w:r>
        <w:rPr>
          <w:rFonts w:ascii="Times New Roman" w:hAnsi="Times New Roman" w:cs="Times New Roman"/>
          <w:sz w:val="28"/>
          <w:szCs w:val="28"/>
        </w:rPr>
        <w:t xml:space="preserve">овать </w:t>
      </w:r>
      <w:r w:rsidRPr="00493E99">
        <w:rPr>
          <w:rFonts w:ascii="Times New Roman" w:hAnsi="Times New Roman" w:cs="Times New Roman"/>
          <w:sz w:val="28"/>
          <w:szCs w:val="28"/>
        </w:rPr>
        <w:t>повышени</w:t>
      </w:r>
      <w:r>
        <w:rPr>
          <w:rFonts w:ascii="Times New Roman" w:hAnsi="Times New Roman" w:cs="Times New Roman"/>
          <w:sz w:val="28"/>
          <w:szCs w:val="28"/>
        </w:rPr>
        <w:t>е</w:t>
      </w:r>
      <w:r w:rsidRPr="00493E99">
        <w:rPr>
          <w:rFonts w:ascii="Times New Roman" w:hAnsi="Times New Roman" w:cs="Times New Roman"/>
          <w:sz w:val="28"/>
          <w:szCs w:val="28"/>
        </w:rPr>
        <w:t xml:space="preserve"> квалификации</w:t>
      </w:r>
      <w:r>
        <w:rPr>
          <w:rFonts w:ascii="Times New Roman" w:hAnsi="Times New Roman" w:cs="Times New Roman"/>
          <w:sz w:val="28"/>
          <w:szCs w:val="28"/>
        </w:rPr>
        <w:t xml:space="preserve"> </w:t>
      </w:r>
      <w:r w:rsidRPr="00493E99">
        <w:rPr>
          <w:rFonts w:ascii="Times New Roman" w:hAnsi="Times New Roman" w:cs="Times New Roman"/>
          <w:sz w:val="28"/>
          <w:szCs w:val="28"/>
        </w:rPr>
        <w:t>педагогических работников в рамках реализации приоритетных федеральных программ</w:t>
      </w:r>
      <w:r>
        <w:rPr>
          <w:rFonts w:ascii="Times New Roman" w:hAnsi="Times New Roman" w:cs="Times New Roman"/>
          <w:sz w:val="28"/>
          <w:szCs w:val="28"/>
        </w:rPr>
        <w:t>;</w:t>
      </w:r>
    </w:p>
    <w:p w:rsidR="001E2251" w:rsidRPr="001E2251" w:rsidRDefault="001E2251" w:rsidP="007436AD">
      <w:pPr>
        <w:spacing w:after="0" w:line="360" w:lineRule="auto"/>
        <w:ind w:firstLine="567"/>
        <w:jc w:val="both"/>
        <w:rPr>
          <w:rFonts w:ascii="Times New Roman" w:hAnsi="Times New Roman" w:cs="Times New Roman"/>
          <w:sz w:val="28"/>
          <w:szCs w:val="28"/>
        </w:rPr>
      </w:pPr>
      <w:r w:rsidRPr="001E2251">
        <w:rPr>
          <w:rFonts w:ascii="Times New Roman" w:hAnsi="Times New Roman" w:cs="Times New Roman"/>
          <w:sz w:val="28"/>
          <w:szCs w:val="28"/>
        </w:rPr>
        <w:t xml:space="preserve">- </w:t>
      </w:r>
      <w:r>
        <w:rPr>
          <w:rFonts w:ascii="Times New Roman" w:hAnsi="Times New Roman" w:cs="Times New Roman"/>
          <w:sz w:val="28"/>
          <w:szCs w:val="28"/>
        </w:rPr>
        <w:t>п</w:t>
      </w:r>
      <w:r w:rsidRPr="001E2251">
        <w:rPr>
          <w:rFonts w:ascii="Times New Roman" w:hAnsi="Times New Roman" w:cs="Times New Roman"/>
          <w:sz w:val="28"/>
          <w:szCs w:val="28"/>
        </w:rPr>
        <w:t>рин</w:t>
      </w:r>
      <w:r>
        <w:rPr>
          <w:rFonts w:ascii="Times New Roman" w:hAnsi="Times New Roman" w:cs="Times New Roman"/>
          <w:sz w:val="28"/>
          <w:szCs w:val="28"/>
        </w:rPr>
        <w:t>имать меры</w:t>
      </w:r>
      <w:r w:rsidRPr="001E2251">
        <w:rPr>
          <w:rFonts w:ascii="Times New Roman" w:hAnsi="Times New Roman" w:cs="Times New Roman"/>
          <w:sz w:val="28"/>
          <w:szCs w:val="28"/>
        </w:rPr>
        <w:t xml:space="preserve"> по вовлечению педагогов в экспертную деятельность;</w:t>
      </w:r>
    </w:p>
    <w:p w:rsidR="001E2251" w:rsidRPr="001E2251" w:rsidRDefault="001E2251" w:rsidP="007436AD">
      <w:pPr>
        <w:spacing w:after="0" w:line="360" w:lineRule="auto"/>
        <w:ind w:firstLine="567"/>
        <w:jc w:val="both"/>
        <w:rPr>
          <w:rFonts w:ascii="Times New Roman" w:hAnsi="Times New Roman" w:cs="Times New Roman"/>
          <w:sz w:val="28"/>
          <w:szCs w:val="28"/>
        </w:rPr>
      </w:pPr>
      <w:r w:rsidRPr="001E2251">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проводить </w:t>
      </w:r>
      <w:r w:rsidRPr="001E2251">
        <w:rPr>
          <w:rFonts w:ascii="Times New Roman" w:hAnsi="Times New Roman" w:cs="Times New Roman"/>
          <w:sz w:val="28"/>
          <w:szCs w:val="28"/>
        </w:rPr>
        <w:t>конкурс</w:t>
      </w:r>
      <w:r>
        <w:rPr>
          <w:rFonts w:ascii="Times New Roman" w:hAnsi="Times New Roman" w:cs="Times New Roman"/>
          <w:sz w:val="28"/>
          <w:szCs w:val="28"/>
        </w:rPr>
        <w:t>ы</w:t>
      </w:r>
      <w:r w:rsidRPr="001E2251">
        <w:rPr>
          <w:rFonts w:ascii="Times New Roman" w:hAnsi="Times New Roman" w:cs="Times New Roman"/>
          <w:sz w:val="28"/>
          <w:szCs w:val="28"/>
        </w:rPr>
        <w:t xml:space="preserve"> профессионального мастерства педагогических работников;</w:t>
      </w:r>
    </w:p>
    <w:p w:rsidR="001E2251" w:rsidRPr="001E2251" w:rsidRDefault="001E2251" w:rsidP="007436AD">
      <w:pPr>
        <w:spacing w:after="0" w:line="360" w:lineRule="auto"/>
        <w:ind w:firstLine="567"/>
        <w:jc w:val="both"/>
        <w:rPr>
          <w:rFonts w:ascii="Times New Roman" w:hAnsi="Times New Roman" w:cs="Times New Roman"/>
          <w:sz w:val="28"/>
          <w:szCs w:val="28"/>
        </w:rPr>
      </w:pPr>
      <w:r w:rsidRPr="001E2251">
        <w:rPr>
          <w:rFonts w:ascii="Times New Roman" w:hAnsi="Times New Roman" w:cs="Times New Roman"/>
          <w:sz w:val="28"/>
          <w:szCs w:val="28"/>
        </w:rPr>
        <w:t xml:space="preserve">- </w:t>
      </w:r>
      <w:r>
        <w:rPr>
          <w:rFonts w:ascii="Times New Roman" w:hAnsi="Times New Roman" w:cs="Times New Roman"/>
          <w:sz w:val="28"/>
          <w:szCs w:val="28"/>
        </w:rPr>
        <w:t xml:space="preserve">принимать </w:t>
      </w:r>
      <w:r w:rsidRPr="001E2251">
        <w:rPr>
          <w:rFonts w:ascii="Times New Roman" w:hAnsi="Times New Roman" w:cs="Times New Roman"/>
          <w:sz w:val="28"/>
          <w:szCs w:val="28"/>
        </w:rPr>
        <w:t>мер</w:t>
      </w:r>
      <w:r>
        <w:rPr>
          <w:rFonts w:ascii="Times New Roman" w:hAnsi="Times New Roman" w:cs="Times New Roman"/>
          <w:sz w:val="28"/>
          <w:szCs w:val="28"/>
        </w:rPr>
        <w:t>ы</w:t>
      </w:r>
      <w:r w:rsidRPr="001E2251">
        <w:rPr>
          <w:rFonts w:ascii="Times New Roman" w:hAnsi="Times New Roman" w:cs="Times New Roman"/>
          <w:sz w:val="28"/>
          <w:szCs w:val="28"/>
        </w:rPr>
        <w:t xml:space="preserve"> по развитию цифровой образовательной среды дополнительного профессионального образования педагогических работников</w:t>
      </w:r>
    </w:p>
    <w:p w:rsidR="00141CED" w:rsidRPr="00141CED" w:rsidRDefault="00141CED" w:rsidP="007436AD">
      <w:pPr>
        <w:spacing w:after="0" w:line="360" w:lineRule="auto"/>
        <w:ind w:firstLine="567"/>
        <w:jc w:val="both"/>
        <w:rPr>
          <w:rFonts w:ascii="Times New Roman" w:hAnsi="Times New Roman" w:cs="Times New Roman"/>
          <w:sz w:val="28"/>
          <w:szCs w:val="28"/>
        </w:rPr>
      </w:pPr>
      <w:r w:rsidRPr="00141CED">
        <w:rPr>
          <w:rFonts w:ascii="Times New Roman" w:hAnsi="Times New Roman" w:cs="Times New Roman"/>
          <w:sz w:val="28"/>
          <w:szCs w:val="28"/>
        </w:rPr>
        <w:t>- прин</w:t>
      </w:r>
      <w:r w:rsidR="001E2251">
        <w:rPr>
          <w:rFonts w:ascii="Times New Roman" w:hAnsi="Times New Roman" w:cs="Times New Roman"/>
          <w:sz w:val="28"/>
          <w:szCs w:val="28"/>
        </w:rPr>
        <w:t xml:space="preserve">имать управленческие </w:t>
      </w:r>
      <w:r w:rsidRPr="00141CED">
        <w:rPr>
          <w:rFonts w:ascii="Times New Roman" w:hAnsi="Times New Roman" w:cs="Times New Roman"/>
          <w:sz w:val="28"/>
          <w:szCs w:val="28"/>
        </w:rPr>
        <w:t>решени</w:t>
      </w:r>
      <w:r w:rsidR="001E2251">
        <w:rPr>
          <w:rFonts w:ascii="Times New Roman" w:hAnsi="Times New Roman" w:cs="Times New Roman"/>
          <w:sz w:val="28"/>
          <w:szCs w:val="28"/>
        </w:rPr>
        <w:t>я</w:t>
      </w:r>
      <w:r w:rsidRPr="00141CED">
        <w:rPr>
          <w:rFonts w:ascii="Times New Roman" w:hAnsi="Times New Roman" w:cs="Times New Roman"/>
          <w:sz w:val="28"/>
          <w:szCs w:val="28"/>
        </w:rPr>
        <w:t xml:space="preserve"> по </w:t>
      </w:r>
      <w:r w:rsidR="00493E99">
        <w:rPr>
          <w:rFonts w:ascii="Times New Roman" w:hAnsi="Times New Roman" w:cs="Times New Roman"/>
          <w:sz w:val="28"/>
          <w:szCs w:val="28"/>
        </w:rPr>
        <w:t>повышению качества образования</w:t>
      </w:r>
      <w:r w:rsidRPr="00141CED">
        <w:rPr>
          <w:rFonts w:ascii="Times New Roman" w:hAnsi="Times New Roman" w:cs="Times New Roman"/>
          <w:sz w:val="28"/>
          <w:szCs w:val="28"/>
        </w:rPr>
        <w:t xml:space="preserve">; </w:t>
      </w:r>
    </w:p>
    <w:p w:rsidR="00141CED" w:rsidRPr="00141CED" w:rsidRDefault="00141CED" w:rsidP="007436AD">
      <w:pPr>
        <w:spacing w:after="0" w:line="360" w:lineRule="auto"/>
        <w:ind w:firstLine="567"/>
        <w:jc w:val="both"/>
        <w:rPr>
          <w:rFonts w:ascii="Times New Roman" w:hAnsi="Times New Roman" w:cs="Times New Roman"/>
          <w:sz w:val="28"/>
          <w:szCs w:val="28"/>
        </w:rPr>
      </w:pPr>
      <w:r w:rsidRPr="00141CED">
        <w:rPr>
          <w:rFonts w:ascii="Times New Roman" w:hAnsi="Times New Roman" w:cs="Times New Roman"/>
          <w:sz w:val="28"/>
          <w:szCs w:val="28"/>
        </w:rPr>
        <w:t xml:space="preserve">- </w:t>
      </w:r>
      <w:r w:rsidR="001E2251">
        <w:rPr>
          <w:rFonts w:ascii="Times New Roman" w:hAnsi="Times New Roman" w:cs="Times New Roman"/>
          <w:sz w:val="28"/>
          <w:szCs w:val="28"/>
        </w:rPr>
        <w:t xml:space="preserve">организовать </w:t>
      </w:r>
      <w:r w:rsidRPr="00141CED">
        <w:rPr>
          <w:rFonts w:ascii="Times New Roman" w:hAnsi="Times New Roman" w:cs="Times New Roman"/>
          <w:sz w:val="28"/>
          <w:szCs w:val="28"/>
        </w:rPr>
        <w:t>разработк</w:t>
      </w:r>
      <w:r w:rsidR="001E2251">
        <w:rPr>
          <w:rFonts w:ascii="Times New Roman" w:hAnsi="Times New Roman" w:cs="Times New Roman"/>
          <w:sz w:val="28"/>
          <w:szCs w:val="28"/>
        </w:rPr>
        <w:t>у</w:t>
      </w:r>
      <w:r w:rsidRPr="00141CED">
        <w:rPr>
          <w:rFonts w:ascii="Times New Roman" w:hAnsi="Times New Roman" w:cs="Times New Roman"/>
          <w:sz w:val="28"/>
          <w:szCs w:val="28"/>
        </w:rPr>
        <w:t xml:space="preserve"> адресных рекомендаций по повышению качества образования, устранению профессиональных дефицитов педагогов;</w:t>
      </w:r>
    </w:p>
    <w:p w:rsidR="00141CED" w:rsidRPr="00141CED" w:rsidRDefault="00141CED" w:rsidP="007436AD">
      <w:pPr>
        <w:spacing w:after="0" w:line="360" w:lineRule="auto"/>
        <w:ind w:firstLine="567"/>
        <w:jc w:val="both"/>
        <w:rPr>
          <w:rFonts w:ascii="Times New Roman" w:hAnsi="Times New Roman" w:cs="Times New Roman"/>
          <w:sz w:val="28"/>
          <w:szCs w:val="28"/>
        </w:rPr>
      </w:pPr>
      <w:r w:rsidRPr="00141CED">
        <w:rPr>
          <w:rFonts w:ascii="Times New Roman" w:hAnsi="Times New Roman" w:cs="Times New Roman"/>
          <w:sz w:val="28"/>
          <w:szCs w:val="28"/>
        </w:rPr>
        <w:t xml:space="preserve">- </w:t>
      </w:r>
      <w:r w:rsidR="001E2251">
        <w:rPr>
          <w:rFonts w:ascii="Times New Roman" w:hAnsi="Times New Roman" w:cs="Times New Roman"/>
          <w:sz w:val="28"/>
          <w:szCs w:val="28"/>
        </w:rPr>
        <w:t xml:space="preserve">осуществлять </w:t>
      </w:r>
      <w:r w:rsidRPr="00141CED">
        <w:rPr>
          <w:rFonts w:ascii="Times New Roman" w:hAnsi="Times New Roman" w:cs="Times New Roman"/>
          <w:sz w:val="28"/>
          <w:szCs w:val="28"/>
        </w:rPr>
        <w:t>методическо</w:t>
      </w:r>
      <w:r w:rsidR="001E2251">
        <w:rPr>
          <w:rFonts w:ascii="Times New Roman" w:hAnsi="Times New Roman" w:cs="Times New Roman"/>
          <w:sz w:val="28"/>
          <w:szCs w:val="28"/>
        </w:rPr>
        <w:t>е</w:t>
      </w:r>
      <w:r w:rsidRPr="00141CED">
        <w:rPr>
          <w:rFonts w:ascii="Times New Roman" w:hAnsi="Times New Roman" w:cs="Times New Roman"/>
          <w:sz w:val="28"/>
          <w:szCs w:val="28"/>
        </w:rPr>
        <w:t xml:space="preserve"> сопровождени</w:t>
      </w:r>
      <w:r w:rsidR="001E2251">
        <w:rPr>
          <w:rFonts w:ascii="Times New Roman" w:hAnsi="Times New Roman" w:cs="Times New Roman"/>
          <w:sz w:val="28"/>
          <w:szCs w:val="28"/>
        </w:rPr>
        <w:t>е</w:t>
      </w:r>
      <w:r w:rsidRPr="00141CED">
        <w:rPr>
          <w:rFonts w:ascii="Times New Roman" w:hAnsi="Times New Roman" w:cs="Times New Roman"/>
          <w:sz w:val="28"/>
          <w:szCs w:val="28"/>
        </w:rPr>
        <w:t xml:space="preserve"> ШНОР;</w:t>
      </w:r>
    </w:p>
    <w:p w:rsidR="00141CED" w:rsidRPr="00141CED" w:rsidRDefault="00141CED" w:rsidP="007436AD">
      <w:pPr>
        <w:spacing w:after="0" w:line="360" w:lineRule="auto"/>
        <w:ind w:firstLine="567"/>
        <w:jc w:val="both"/>
        <w:rPr>
          <w:rFonts w:ascii="Times New Roman" w:hAnsi="Times New Roman" w:cs="Times New Roman"/>
          <w:sz w:val="28"/>
          <w:szCs w:val="28"/>
        </w:rPr>
      </w:pPr>
      <w:r w:rsidRPr="00141CED">
        <w:rPr>
          <w:rFonts w:ascii="Times New Roman" w:hAnsi="Times New Roman" w:cs="Times New Roman"/>
          <w:sz w:val="28"/>
          <w:szCs w:val="28"/>
        </w:rPr>
        <w:t>- организ</w:t>
      </w:r>
      <w:r w:rsidR="001E2251">
        <w:rPr>
          <w:rFonts w:ascii="Times New Roman" w:hAnsi="Times New Roman" w:cs="Times New Roman"/>
          <w:sz w:val="28"/>
          <w:szCs w:val="28"/>
        </w:rPr>
        <w:t xml:space="preserve">овать </w:t>
      </w:r>
      <w:r w:rsidRPr="00141CED">
        <w:rPr>
          <w:rFonts w:ascii="Times New Roman" w:hAnsi="Times New Roman" w:cs="Times New Roman"/>
          <w:sz w:val="28"/>
          <w:szCs w:val="28"/>
        </w:rPr>
        <w:t>сетево</w:t>
      </w:r>
      <w:r w:rsidR="001E2251">
        <w:rPr>
          <w:rFonts w:ascii="Times New Roman" w:hAnsi="Times New Roman" w:cs="Times New Roman"/>
          <w:sz w:val="28"/>
          <w:szCs w:val="28"/>
        </w:rPr>
        <w:t>е</w:t>
      </w:r>
      <w:r w:rsidRPr="00141CED">
        <w:rPr>
          <w:rFonts w:ascii="Times New Roman" w:hAnsi="Times New Roman" w:cs="Times New Roman"/>
          <w:sz w:val="28"/>
          <w:szCs w:val="28"/>
        </w:rPr>
        <w:t xml:space="preserve"> взаимодействи</w:t>
      </w:r>
      <w:r w:rsidR="001E2251">
        <w:rPr>
          <w:rFonts w:ascii="Times New Roman" w:hAnsi="Times New Roman" w:cs="Times New Roman"/>
          <w:sz w:val="28"/>
          <w:szCs w:val="28"/>
        </w:rPr>
        <w:t>е</w:t>
      </w:r>
      <w:r w:rsidRPr="00141CED">
        <w:rPr>
          <w:rFonts w:ascii="Times New Roman" w:hAnsi="Times New Roman" w:cs="Times New Roman"/>
          <w:sz w:val="28"/>
          <w:szCs w:val="28"/>
        </w:rPr>
        <w:t xml:space="preserve"> образовательных организаций для обмена опытом;</w:t>
      </w:r>
    </w:p>
    <w:p w:rsidR="005369CE" w:rsidRDefault="00141CED" w:rsidP="007436AD">
      <w:pPr>
        <w:spacing w:after="0" w:line="360" w:lineRule="auto"/>
        <w:ind w:firstLine="567"/>
        <w:jc w:val="both"/>
        <w:rPr>
          <w:rFonts w:ascii="Times New Roman" w:hAnsi="Times New Roman" w:cs="Times New Roman"/>
          <w:sz w:val="28"/>
          <w:szCs w:val="28"/>
        </w:rPr>
      </w:pPr>
      <w:r w:rsidRPr="00141CED">
        <w:rPr>
          <w:rFonts w:ascii="Times New Roman" w:hAnsi="Times New Roman" w:cs="Times New Roman"/>
          <w:sz w:val="28"/>
          <w:szCs w:val="28"/>
        </w:rPr>
        <w:t xml:space="preserve">- </w:t>
      </w:r>
      <w:r w:rsidR="001E2251">
        <w:rPr>
          <w:rFonts w:ascii="Times New Roman" w:hAnsi="Times New Roman" w:cs="Times New Roman"/>
          <w:sz w:val="28"/>
          <w:szCs w:val="28"/>
        </w:rPr>
        <w:t xml:space="preserve">осуществлять </w:t>
      </w:r>
      <w:r w:rsidRPr="00141CED">
        <w:rPr>
          <w:rFonts w:ascii="Times New Roman" w:hAnsi="Times New Roman" w:cs="Times New Roman"/>
          <w:sz w:val="28"/>
          <w:szCs w:val="28"/>
        </w:rPr>
        <w:t>оценк</w:t>
      </w:r>
      <w:r w:rsidR="001E2251">
        <w:rPr>
          <w:rFonts w:ascii="Times New Roman" w:hAnsi="Times New Roman" w:cs="Times New Roman"/>
          <w:sz w:val="28"/>
          <w:szCs w:val="28"/>
        </w:rPr>
        <w:t>у</w:t>
      </w:r>
      <w:r w:rsidRPr="00141CED">
        <w:rPr>
          <w:rFonts w:ascii="Times New Roman" w:hAnsi="Times New Roman" w:cs="Times New Roman"/>
          <w:sz w:val="28"/>
          <w:szCs w:val="28"/>
        </w:rPr>
        <w:t xml:space="preserve"> эффективности принятых мер для полноценного развития системы образования муниципалитета.</w:t>
      </w:r>
    </w:p>
    <w:p w:rsidR="005369CE" w:rsidRDefault="005369CE" w:rsidP="007436AD">
      <w:pPr>
        <w:spacing w:after="0" w:line="360" w:lineRule="auto"/>
        <w:ind w:firstLine="567"/>
        <w:jc w:val="both"/>
        <w:rPr>
          <w:rFonts w:ascii="Times New Roman" w:hAnsi="Times New Roman" w:cs="Times New Roman"/>
          <w:sz w:val="28"/>
          <w:szCs w:val="28"/>
        </w:rPr>
      </w:pPr>
    </w:p>
    <w:p w:rsidR="005369CE" w:rsidRPr="005369CE" w:rsidRDefault="005369CE" w:rsidP="007436AD">
      <w:pPr>
        <w:spacing w:after="0" w:line="360" w:lineRule="auto"/>
        <w:ind w:firstLine="567"/>
        <w:jc w:val="both"/>
        <w:rPr>
          <w:rFonts w:ascii="Times New Roman" w:hAnsi="Times New Roman" w:cs="Times New Roman"/>
          <w:b/>
          <w:sz w:val="28"/>
          <w:szCs w:val="28"/>
        </w:rPr>
      </w:pPr>
      <w:r w:rsidRPr="005369CE">
        <w:rPr>
          <w:rFonts w:ascii="Times New Roman" w:hAnsi="Times New Roman" w:cs="Times New Roman"/>
          <w:b/>
          <w:sz w:val="28"/>
          <w:szCs w:val="28"/>
        </w:rPr>
        <w:t xml:space="preserve">2.4 Рекомендации муниципальным методическим службам </w:t>
      </w:r>
    </w:p>
    <w:p w:rsidR="00F01FCB" w:rsidRPr="00F01FCB" w:rsidRDefault="00F01FCB" w:rsidP="007436AD">
      <w:pPr>
        <w:spacing w:after="0" w:line="360" w:lineRule="auto"/>
        <w:ind w:firstLine="567"/>
        <w:jc w:val="both"/>
        <w:rPr>
          <w:rFonts w:ascii="Times New Roman" w:hAnsi="Times New Roman" w:cs="Times New Roman"/>
          <w:sz w:val="28"/>
          <w:szCs w:val="28"/>
        </w:rPr>
      </w:pPr>
      <w:r w:rsidRPr="00F01FCB">
        <w:rPr>
          <w:rFonts w:ascii="Times New Roman" w:hAnsi="Times New Roman" w:cs="Times New Roman"/>
          <w:sz w:val="28"/>
          <w:szCs w:val="28"/>
        </w:rPr>
        <w:t>Муниципальным методическим службам:</w:t>
      </w:r>
    </w:p>
    <w:p w:rsidR="00F01FCB" w:rsidRPr="00F01FCB" w:rsidRDefault="00F01FCB" w:rsidP="007436AD">
      <w:pPr>
        <w:spacing w:after="0" w:line="360" w:lineRule="auto"/>
        <w:ind w:firstLine="567"/>
        <w:jc w:val="both"/>
        <w:rPr>
          <w:rFonts w:ascii="Times New Roman" w:hAnsi="Times New Roman" w:cs="Times New Roman"/>
          <w:sz w:val="28"/>
          <w:szCs w:val="28"/>
        </w:rPr>
      </w:pPr>
      <w:r w:rsidRPr="00F01FCB">
        <w:rPr>
          <w:rFonts w:ascii="Times New Roman" w:hAnsi="Times New Roman" w:cs="Times New Roman"/>
          <w:sz w:val="28"/>
          <w:szCs w:val="28"/>
        </w:rPr>
        <w:t>-</w:t>
      </w:r>
      <w:r w:rsidR="00493E99">
        <w:rPr>
          <w:rFonts w:ascii="Times New Roman" w:hAnsi="Times New Roman" w:cs="Times New Roman"/>
          <w:sz w:val="28"/>
          <w:szCs w:val="28"/>
        </w:rPr>
        <w:t xml:space="preserve"> </w:t>
      </w:r>
      <w:r w:rsidRPr="00F01FCB">
        <w:rPr>
          <w:rFonts w:ascii="Times New Roman" w:hAnsi="Times New Roman" w:cs="Times New Roman"/>
          <w:sz w:val="28"/>
          <w:szCs w:val="28"/>
        </w:rPr>
        <w:t xml:space="preserve">обеспечить своевременное информирование образовательных организаций о сроках проведения и тематике актуальных программ, в качестве источника информации предлагаем использовать официальную страницу ЦНППМ ГАУ ДПО ПК ИРО (https://pkiro.ru/activities/cnppm/programmy- dopolnitelnogo-professionalnogo-pedagogicheskogo-obrazovaniya-realizuemye-v- </w:t>
      </w:r>
      <w:proofErr w:type="spellStart"/>
      <w:r w:rsidRPr="00F01FCB">
        <w:rPr>
          <w:rFonts w:ascii="Times New Roman" w:hAnsi="Times New Roman" w:cs="Times New Roman"/>
          <w:sz w:val="28"/>
          <w:szCs w:val="28"/>
        </w:rPr>
        <w:t>cznppm</w:t>
      </w:r>
      <w:proofErr w:type="spellEnd"/>
      <w:r w:rsidRPr="00F01FCB">
        <w:rPr>
          <w:rFonts w:ascii="Times New Roman" w:hAnsi="Times New Roman" w:cs="Times New Roman"/>
          <w:sz w:val="28"/>
          <w:szCs w:val="28"/>
        </w:rPr>
        <w:t>/)</w:t>
      </w:r>
    </w:p>
    <w:p w:rsidR="00F01FCB" w:rsidRPr="00F01FCB" w:rsidRDefault="00F01FCB" w:rsidP="007436AD">
      <w:pPr>
        <w:spacing w:after="0" w:line="360" w:lineRule="auto"/>
        <w:ind w:firstLine="567"/>
        <w:jc w:val="both"/>
        <w:rPr>
          <w:rFonts w:ascii="Times New Roman" w:hAnsi="Times New Roman" w:cs="Times New Roman"/>
          <w:sz w:val="28"/>
          <w:szCs w:val="28"/>
        </w:rPr>
      </w:pPr>
      <w:r w:rsidRPr="00F01FCB">
        <w:rPr>
          <w:rFonts w:ascii="Times New Roman" w:hAnsi="Times New Roman" w:cs="Times New Roman"/>
          <w:sz w:val="28"/>
          <w:szCs w:val="28"/>
        </w:rPr>
        <w:t>-</w:t>
      </w:r>
      <w:r w:rsidR="00493E99">
        <w:rPr>
          <w:rFonts w:ascii="Times New Roman" w:hAnsi="Times New Roman" w:cs="Times New Roman"/>
          <w:sz w:val="28"/>
          <w:szCs w:val="28"/>
        </w:rPr>
        <w:t xml:space="preserve"> </w:t>
      </w:r>
      <w:r w:rsidRPr="00F01FCB">
        <w:rPr>
          <w:rFonts w:ascii="Times New Roman" w:hAnsi="Times New Roman" w:cs="Times New Roman"/>
          <w:sz w:val="28"/>
          <w:szCs w:val="28"/>
        </w:rPr>
        <w:t>обеспечить реализацию на муниципальном уровне региональной целевой модели наставничества, целью реализации установить 100% вовлечение молодых педагогов, имеющих стаж до трех лет и возраст до 35 лет в различные наставнические программы и практики на уровне образовательной организации, муниципальном и региональном уровнях (до 01.10.2022);</w:t>
      </w:r>
    </w:p>
    <w:p w:rsidR="005369CE" w:rsidRDefault="00F01FCB" w:rsidP="007436AD">
      <w:pPr>
        <w:spacing w:after="0" w:line="360" w:lineRule="auto"/>
        <w:ind w:firstLine="567"/>
        <w:jc w:val="both"/>
        <w:rPr>
          <w:rFonts w:ascii="Times New Roman" w:hAnsi="Times New Roman" w:cs="Times New Roman"/>
          <w:sz w:val="28"/>
          <w:szCs w:val="28"/>
        </w:rPr>
      </w:pPr>
      <w:r w:rsidRPr="00F01FCB">
        <w:rPr>
          <w:rFonts w:ascii="Times New Roman" w:hAnsi="Times New Roman" w:cs="Times New Roman"/>
          <w:sz w:val="28"/>
          <w:szCs w:val="28"/>
        </w:rPr>
        <w:lastRenderedPageBreak/>
        <w:t>-</w:t>
      </w:r>
      <w:r w:rsidR="00493E99">
        <w:rPr>
          <w:rFonts w:ascii="Times New Roman" w:hAnsi="Times New Roman" w:cs="Times New Roman"/>
          <w:sz w:val="28"/>
          <w:szCs w:val="28"/>
        </w:rPr>
        <w:t xml:space="preserve"> </w:t>
      </w:r>
      <w:r w:rsidRPr="00F01FCB">
        <w:rPr>
          <w:rFonts w:ascii="Times New Roman" w:hAnsi="Times New Roman" w:cs="Times New Roman"/>
          <w:sz w:val="28"/>
          <w:szCs w:val="28"/>
        </w:rPr>
        <w:t>проанализировать существующую практику организации и проведения конкурсов профессионального мастерства на муниципальном уровне с целью установления эффективности и актуальности конкурсных программ; обеспечить сопровождение педагогов - победителей муниципальных конкурсов с целью дальнейшего успешного участия в региональных этапах конкурсов профессионального мастерства (постоянно);</w:t>
      </w:r>
    </w:p>
    <w:p w:rsidR="005369CE" w:rsidRDefault="005369CE" w:rsidP="007436AD">
      <w:pPr>
        <w:spacing w:after="0" w:line="360" w:lineRule="auto"/>
        <w:ind w:firstLine="567"/>
        <w:jc w:val="both"/>
        <w:rPr>
          <w:rFonts w:ascii="Times New Roman" w:hAnsi="Times New Roman" w:cs="Times New Roman"/>
          <w:sz w:val="28"/>
          <w:szCs w:val="28"/>
        </w:rPr>
      </w:pPr>
    </w:p>
    <w:p w:rsidR="00D236C6" w:rsidRDefault="00D236C6" w:rsidP="007436AD">
      <w:pPr>
        <w:spacing w:after="0" w:line="360" w:lineRule="auto"/>
        <w:ind w:firstLine="567"/>
        <w:jc w:val="both"/>
        <w:rPr>
          <w:rFonts w:ascii="Times New Roman" w:hAnsi="Times New Roman" w:cs="Times New Roman"/>
          <w:sz w:val="28"/>
          <w:szCs w:val="28"/>
        </w:rPr>
      </w:pPr>
    </w:p>
    <w:p w:rsidR="00D236C6" w:rsidRDefault="00D236C6" w:rsidP="007436AD">
      <w:pPr>
        <w:spacing w:after="0" w:line="360" w:lineRule="auto"/>
        <w:ind w:firstLine="567"/>
        <w:jc w:val="both"/>
        <w:rPr>
          <w:rFonts w:ascii="Times New Roman" w:hAnsi="Times New Roman" w:cs="Times New Roman"/>
          <w:sz w:val="28"/>
          <w:szCs w:val="28"/>
        </w:rPr>
      </w:pPr>
    </w:p>
    <w:p w:rsidR="00D236C6" w:rsidRDefault="00D236C6" w:rsidP="007436AD">
      <w:pPr>
        <w:spacing w:after="0" w:line="360" w:lineRule="auto"/>
        <w:ind w:firstLine="567"/>
        <w:jc w:val="both"/>
        <w:rPr>
          <w:rFonts w:ascii="Times New Roman" w:hAnsi="Times New Roman" w:cs="Times New Roman"/>
          <w:sz w:val="28"/>
          <w:szCs w:val="28"/>
        </w:rPr>
      </w:pPr>
    </w:p>
    <w:p w:rsidR="00D236C6" w:rsidRDefault="00D236C6" w:rsidP="007436AD">
      <w:pPr>
        <w:spacing w:after="0" w:line="360" w:lineRule="auto"/>
        <w:ind w:firstLine="567"/>
        <w:jc w:val="both"/>
        <w:rPr>
          <w:rFonts w:ascii="Times New Roman" w:hAnsi="Times New Roman" w:cs="Times New Roman"/>
          <w:sz w:val="28"/>
          <w:szCs w:val="28"/>
        </w:rPr>
      </w:pPr>
    </w:p>
    <w:p w:rsidR="00D236C6" w:rsidRDefault="00D236C6" w:rsidP="007436AD">
      <w:pPr>
        <w:spacing w:after="0" w:line="360" w:lineRule="auto"/>
        <w:ind w:firstLine="567"/>
        <w:jc w:val="both"/>
        <w:rPr>
          <w:rFonts w:ascii="Times New Roman" w:hAnsi="Times New Roman" w:cs="Times New Roman"/>
          <w:sz w:val="28"/>
          <w:szCs w:val="28"/>
        </w:rPr>
      </w:pPr>
    </w:p>
    <w:p w:rsidR="00141CED" w:rsidRDefault="00141CED" w:rsidP="007436AD">
      <w:pPr>
        <w:spacing w:after="0" w:line="360" w:lineRule="auto"/>
        <w:ind w:firstLine="567"/>
        <w:jc w:val="both"/>
        <w:rPr>
          <w:rFonts w:ascii="Times New Roman" w:hAnsi="Times New Roman" w:cs="Times New Roman"/>
          <w:sz w:val="28"/>
          <w:szCs w:val="28"/>
        </w:rPr>
      </w:pPr>
    </w:p>
    <w:sectPr w:rsidR="00141CED" w:rsidSect="00950BC6">
      <w:footerReference w:type="default" r:id="rId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508" w:rsidRDefault="00723508" w:rsidP="007436AD">
      <w:pPr>
        <w:spacing w:after="0" w:line="240" w:lineRule="auto"/>
      </w:pPr>
      <w:r>
        <w:separator/>
      </w:r>
    </w:p>
  </w:endnote>
  <w:endnote w:type="continuationSeparator" w:id="0">
    <w:p w:rsidR="00723508" w:rsidRDefault="00723508" w:rsidP="00743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1462817"/>
      <w:docPartObj>
        <w:docPartGallery w:val="Page Numbers (Bottom of Page)"/>
        <w:docPartUnique/>
      </w:docPartObj>
    </w:sdtPr>
    <w:sdtEndPr/>
    <w:sdtContent>
      <w:p w:rsidR="007436AD" w:rsidRDefault="007436AD">
        <w:pPr>
          <w:pStyle w:val="a7"/>
          <w:jc w:val="right"/>
        </w:pPr>
        <w:r>
          <w:fldChar w:fldCharType="begin"/>
        </w:r>
        <w:r>
          <w:instrText>PAGE   \* MERGEFORMAT</w:instrText>
        </w:r>
        <w:r>
          <w:fldChar w:fldCharType="separate"/>
        </w:r>
        <w:r w:rsidR="003B3B02">
          <w:rPr>
            <w:noProof/>
          </w:rPr>
          <w:t>1</w:t>
        </w:r>
        <w:r>
          <w:fldChar w:fldCharType="end"/>
        </w:r>
      </w:p>
    </w:sdtContent>
  </w:sdt>
  <w:p w:rsidR="007436AD" w:rsidRDefault="007436A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508" w:rsidRDefault="00723508" w:rsidP="007436AD">
      <w:pPr>
        <w:spacing w:after="0" w:line="240" w:lineRule="auto"/>
      </w:pPr>
      <w:r>
        <w:separator/>
      </w:r>
    </w:p>
  </w:footnote>
  <w:footnote w:type="continuationSeparator" w:id="0">
    <w:p w:rsidR="00723508" w:rsidRDefault="00723508" w:rsidP="007436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165"/>
    <w:rsid w:val="00021A55"/>
    <w:rsid w:val="00044F79"/>
    <w:rsid w:val="00047191"/>
    <w:rsid w:val="00063D60"/>
    <w:rsid w:val="000A2545"/>
    <w:rsid w:val="000B5CFF"/>
    <w:rsid w:val="000D2C32"/>
    <w:rsid w:val="00107519"/>
    <w:rsid w:val="001204C8"/>
    <w:rsid w:val="00141CED"/>
    <w:rsid w:val="00160397"/>
    <w:rsid w:val="00196D0D"/>
    <w:rsid w:val="001E2251"/>
    <w:rsid w:val="00207A71"/>
    <w:rsid w:val="00242616"/>
    <w:rsid w:val="002438DC"/>
    <w:rsid w:val="002479BB"/>
    <w:rsid w:val="00253730"/>
    <w:rsid w:val="00280123"/>
    <w:rsid w:val="00283FE0"/>
    <w:rsid w:val="002D5913"/>
    <w:rsid w:val="00314AE5"/>
    <w:rsid w:val="00321CE3"/>
    <w:rsid w:val="003B3B02"/>
    <w:rsid w:val="003C4869"/>
    <w:rsid w:val="00400E8A"/>
    <w:rsid w:val="00464B55"/>
    <w:rsid w:val="00473472"/>
    <w:rsid w:val="00481C96"/>
    <w:rsid w:val="00493E99"/>
    <w:rsid w:val="004F1732"/>
    <w:rsid w:val="005369CE"/>
    <w:rsid w:val="005460B1"/>
    <w:rsid w:val="00570985"/>
    <w:rsid w:val="005803DE"/>
    <w:rsid w:val="00596F5D"/>
    <w:rsid w:val="005B3E10"/>
    <w:rsid w:val="005C31BB"/>
    <w:rsid w:val="005F0EB6"/>
    <w:rsid w:val="00605BF0"/>
    <w:rsid w:val="00621136"/>
    <w:rsid w:val="006E1F42"/>
    <w:rsid w:val="00717135"/>
    <w:rsid w:val="00723508"/>
    <w:rsid w:val="00735DB1"/>
    <w:rsid w:val="007436AD"/>
    <w:rsid w:val="00781858"/>
    <w:rsid w:val="007B65B9"/>
    <w:rsid w:val="007C7777"/>
    <w:rsid w:val="007F6387"/>
    <w:rsid w:val="00804DCB"/>
    <w:rsid w:val="00851C92"/>
    <w:rsid w:val="00891A49"/>
    <w:rsid w:val="008C0486"/>
    <w:rsid w:val="008E6D4A"/>
    <w:rsid w:val="00950610"/>
    <w:rsid w:val="00950BC6"/>
    <w:rsid w:val="00953EBF"/>
    <w:rsid w:val="009863CD"/>
    <w:rsid w:val="00992DA5"/>
    <w:rsid w:val="009B2F83"/>
    <w:rsid w:val="009E10CF"/>
    <w:rsid w:val="00A242E9"/>
    <w:rsid w:val="00A50EB0"/>
    <w:rsid w:val="00AA6FE7"/>
    <w:rsid w:val="00AC7700"/>
    <w:rsid w:val="00B32F37"/>
    <w:rsid w:val="00B66165"/>
    <w:rsid w:val="00BE1F20"/>
    <w:rsid w:val="00C54353"/>
    <w:rsid w:val="00C5764F"/>
    <w:rsid w:val="00C65529"/>
    <w:rsid w:val="00C744FD"/>
    <w:rsid w:val="00CB2B49"/>
    <w:rsid w:val="00CB766A"/>
    <w:rsid w:val="00D043B2"/>
    <w:rsid w:val="00D13DD3"/>
    <w:rsid w:val="00D236C6"/>
    <w:rsid w:val="00D47E34"/>
    <w:rsid w:val="00D81623"/>
    <w:rsid w:val="00D830FA"/>
    <w:rsid w:val="00E446ED"/>
    <w:rsid w:val="00E607BE"/>
    <w:rsid w:val="00E85AD9"/>
    <w:rsid w:val="00E86181"/>
    <w:rsid w:val="00EB7580"/>
    <w:rsid w:val="00F01FCB"/>
    <w:rsid w:val="00F0715E"/>
    <w:rsid w:val="00F956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B66165"/>
    <w:rPr>
      <w:rFonts w:ascii="Times New Roman" w:eastAsia="Times New Roman" w:hAnsi="Times New Roman" w:cs="Times New Roman"/>
    </w:rPr>
  </w:style>
  <w:style w:type="paragraph" w:customStyle="1" w:styleId="1">
    <w:name w:val="Основной текст1"/>
    <w:basedOn w:val="a"/>
    <w:link w:val="a3"/>
    <w:rsid w:val="00B66165"/>
    <w:pPr>
      <w:widowControl w:val="0"/>
      <w:spacing w:after="0" w:line="240" w:lineRule="auto"/>
      <w:ind w:firstLine="400"/>
    </w:pPr>
    <w:rPr>
      <w:rFonts w:ascii="Times New Roman" w:eastAsia="Times New Roman" w:hAnsi="Times New Roman" w:cs="Times New Roman"/>
    </w:rPr>
  </w:style>
  <w:style w:type="table" w:styleId="a4">
    <w:name w:val="Table Grid"/>
    <w:basedOn w:val="a1"/>
    <w:uiPriority w:val="59"/>
    <w:rsid w:val="00743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436A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436AD"/>
  </w:style>
  <w:style w:type="paragraph" w:styleId="a7">
    <w:name w:val="footer"/>
    <w:basedOn w:val="a"/>
    <w:link w:val="a8"/>
    <w:uiPriority w:val="99"/>
    <w:unhideWhenUsed/>
    <w:rsid w:val="007436A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436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B66165"/>
    <w:rPr>
      <w:rFonts w:ascii="Times New Roman" w:eastAsia="Times New Roman" w:hAnsi="Times New Roman" w:cs="Times New Roman"/>
    </w:rPr>
  </w:style>
  <w:style w:type="paragraph" w:customStyle="1" w:styleId="1">
    <w:name w:val="Основной текст1"/>
    <w:basedOn w:val="a"/>
    <w:link w:val="a3"/>
    <w:rsid w:val="00B66165"/>
    <w:pPr>
      <w:widowControl w:val="0"/>
      <w:spacing w:after="0" w:line="240" w:lineRule="auto"/>
      <w:ind w:firstLine="400"/>
    </w:pPr>
    <w:rPr>
      <w:rFonts w:ascii="Times New Roman" w:eastAsia="Times New Roman" w:hAnsi="Times New Roman" w:cs="Times New Roman"/>
    </w:rPr>
  </w:style>
  <w:style w:type="table" w:styleId="a4">
    <w:name w:val="Table Grid"/>
    <w:basedOn w:val="a1"/>
    <w:uiPriority w:val="59"/>
    <w:rsid w:val="00743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436A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436AD"/>
  </w:style>
  <w:style w:type="paragraph" w:styleId="a7">
    <w:name w:val="footer"/>
    <w:basedOn w:val="a"/>
    <w:link w:val="a8"/>
    <w:uiPriority w:val="99"/>
    <w:unhideWhenUsed/>
    <w:rsid w:val="007436A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43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17</Pages>
  <Words>3258</Words>
  <Characters>18577</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Хандама Мункобаировна Суборова</cp:lastModifiedBy>
  <cp:revision>4</cp:revision>
  <dcterms:created xsi:type="dcterms:W3CDTF">2023-04-03T17:18:00Z</dcterms:created>
  <dcterms:modified xsi:type="dcterms:W3CDTF">2023-04-12T08:08:00Z</dcterms:modified>
</cp:coreProperties>
</file>