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Профориентация - одна из важнейших составляющих повседневной деятельности вузов. Сегодня университеты используют самые разные форматы работы со школьниками: от специализированных школ до фестивалей и мастер-классов.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Одним из основных и традиционных форм деятельности вузов, направленных на профориентацию школьников, являются официальные сайты вузов, на которых размещаются актуальные сведения об образовательной деятельности вуза.  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Следующая традиционная форма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вузов это деятельность центров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довузовской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подготовки.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Довузовская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подготовка в университетах проводится в различных организационных формах, отличающихся объемом дополнительных знаний и степенью приближенности образовательного процесса к </w:t>
      </w:r>
      <w:proofErr w:type="gram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вузовскому</w:t>
      </w:r>
      <w:proofErr w:type="gram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Это: очно-заочные (вечерние) и заочные подготовительные курсы; базовые лаборатории в рамках взаимодействия с городскими школами; учебный комплекс непрерывного профессионального образования «колледж - университет» и др.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целью информирования абитуриентов о направлениях и специальностях вуза, возможностях трудоустройства и получения дополнительного профобразования вузы республики участвуют в ярмарках учебных мест, проводят дни открытых дверей, конференции, организуют выездную работу в районах. Такие мероприятия нацелены на широкий охват учащихся из городской и сельской среды.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Поиск и привлечение в вуз одаренных школьников осуществляется через деятельность творческих лабораторий, профильных классов, летних и зимних школ, проведение олимпиад, конкурсов, слетов, а также запуск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грантовых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программ.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базе </w:t>
      </w:r>
      <w:r w:rsidRPr="00F1723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ФГБОУ ВО «Восточно-Сибирский государственный университет технологий и управления»</w:t>
      </w: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сформирована система непрерывного образования «Школа-вуз», которая ведет совместную специализированную подготовку школьников на основе договоров о сотрудничестве со школами г. Улан-Удэ и республики. Основной целью реализации данной системы является создание для способной молодежи благоприятных условий при выборе профессии и подготовке к поступлению в вузы, повышение качества обучения в университете.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Сотрудничество институтов и факультетов ВСГУТУ осуществляется через создание базовых лабораторий в средних общеобразовательных школах г. Улан-Удэ № 27, 26, 35, 55, 32, 63, 19, 17, 49, 33, с которыми заключены договоры о реализации программ сетевого взаимодействия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практикоориентированной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направленности.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стенах БГУ имени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Доржи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Банзарова ежегодно проходит Республиканский тур конференции Всероссийского конкурса достижений талантливой молодежи «Национальное достояние России». Конкурс проводится в целях активизации творческой, познавательной, интеллектуальной инициативы обучающихся, вовлечения их в </w:t>
      </w: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исследовательскую, изобретательскую и иную творческую деятельность в различных областях науки, техники, культуры.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БГУ имени </w:t>
      </w:r>
      <w:proofErr w:type="spellStart"/>
      <w:r w:rsidRPr="00F172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Доржи</w:t>
      </w:r>
      <w:proofErr w:type="spellEnd"/>
      <w:r w:rsidRPr="00F172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Банзарова ежегодно принимает участие в проведении: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Междисциплинарной олимпиады школьников имени В.И. Вернадского по профилю «гуманитарные и социальные науки». Необходимо отметить, что победители и призеры конкурса получают льготы при поступлении в вузы.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Конкурса проектов в области охраны окружающей среды «Национальная экологическая премия имени В.И. Вернадского». Основной целью конкурса является выявление и популяризация реализованных проектов в области охраны окружающей среды и обеспечения экологической безопасности, </w:t>
      </w:r>
      <w:proofErr w:type="spellStart"/>
      <w:r w:rsidRPr="00F172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энерго</w:t>
      </w:r>
      <w:proofErr w:type="spellEnd"/>
      <w:r w:rsidRPr="00F172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 ресурсосбережения, развития новых технологий в промышленности и энергетике, внедрения наилучших доступных технологий, формирования экологической культуры и развития экологического образования в интересах устойчивого развития на основе идей академика В.И. Вернадского.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Ежегодно вузами проводятся олимпиады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профориентационного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характера, к которым относятся: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 Ежегодная Республиканская олимпиада  по естественно-математическим наукам среди школьников (ВСГУТУ).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 Республиканская олимпиада среди школьников 5-10 классов и их научных руководителей, работающих по направлению «Туризм», «Сервис», «Гостиничное дело» (ВСГУТУ).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 Региональной этап Всероссийской Олимпиады школьников по праву «</w:t>
      </w:r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LEX</w:t>
      </w:r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 (ВСГУТУ).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 Региональный этап Всероссийской Олимпиады школьников, организованной ПАО «</w:t>
      </w:r>
      <w:proofErr w:type="spellStart"/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Россети</w:t>
      </w:r>
      <w:proofErr w:type="spellEnd"/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», среди учеников 9-11 классов школ г. Улан-Удэ и Республики Буряти</w:t>
      </w:r>
      <w:proofErr w:type="gramStart"/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я(</w:t>
      </w:r>
      <w:proofErr w:type="gramEnd"/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ВСГУТУ).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 Республиканская олимпиада среди школьников «Моя родная речка! Мой любимый водоём!» (ВСГУТУ).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6. Олимпиада школьников «Экономико-правовое регулирование социально-трудовых отношений» (ВСГУТУ).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Республиканский этап Всероссийского конкурса «Моя малая Родина: природа, культура, этнос» (БГСХА).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Республиканский этап Всероссийского конкурса «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Байкаловедение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(БГСХА).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9. Республиканский этап Всероссийского юниорского конкурса «Подрост» (БГСХА).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дним из ключевых центров развития детей является «Дом научной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коллаборации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имени М.П.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Хабаева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который был создан в 2019 г. в рамках мероприятий федерального проекта «Успех каждого ребенка» и Национального проекта «Образование» на базе ФГБОУ </w:t>
      </w:r>
      <w:proofErr w:type="gram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«Бурятский государственный университет имени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Доржи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Банзарова».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центре осуществляется набор по пяти образовательным проектам: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• проект «Детский университет» реализует дополнительные общеразвивающие программы для детей, обучающихся по программам основного общего образования (5–9 классы);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проект «Малая академия» – дополнительные общеразвивающие программы для детей, обучающихся по программам среднего общего образования (10–11 классы) и среднего профессионального образования, то есть потенциальных абитуриентов;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проект «Урок технологии» нацелен на обновление содержания и методики преподавания учебного предмета «Технология» и на реализацию уроков в сетевой форме с использованием инфраструктурных, материально-технических и кадровых ресурсов БГУ им.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Доржи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Банзарова;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«Урок биологии» - нацелен на обновление содержания и технологий преподавания учебного предмета «Биология» и реализацию уроков в сетевой форме с использованием инфраструктурных, материально-технических и кадровых ресурсов БГУ им.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Доржи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Банзарова;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проект «Педагог К-21» преследует цель обновления содержания и технологии преподавания учебных предметов, ведения занятий в системе общего, дополнительного и среднего профессионального образовании через повышение квалификации педагогических кадров.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Второй Дом научной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коллаборации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им. В.А. Котельникова, созданный в рамках Федерального проекта «Успех каждого ребенка» Национального проекта «Образование» создан на базе Бурятского института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инфокоммуникаций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ФГБОУ ВО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СибГУТИ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декабре 2020 г. 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Центр ведет образовательную деятельность по общему образованию (реализация вынесенного урока технологии, а также уроков физики/ информатики); дополнительному образованию (проекты «Детский университет» и «Малая академия»), а также дополнительному профессиональному образованию (проект «Педагог К-21»). 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Основное отличие Дома </w:t>
      </w:r>
      <w:proofErr w:type="gram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научной</w:t>
      </w:r>
      <w:proofErr w:type="gram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коллаборации</w:t>
      </w:r>
      <w:proofErr w:type="spellEnd"/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других центров дополнительного образования заключается в том, что здесь все направления ориентированы на практику. </w:t>
      </w:r>
    </w:p>
    <w:p w:rsidR="00F17239" w:rsidRDefault="00F1723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72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ДНК открывают новые возможности ранней профессиональной ориентации детей, позволяет вовлекать старшеклассников в научно-исследовательскую, проектную деятельность. Обучение проводят преподаватели университетов, специалистов.</w:t>
      </w:r>
    </w:p>
    <w:p w:rsidR="00021BC9" w:rsidRDefault="00021BC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21BC9" w:rsidRPr="00F17239" w:rsidRDefault="00021BC9" w:rsidP="00021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17239" w:rsidRPr="00F1723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239" w:rsidRPr="00213D8E" w:rsidRDefault="00F17239" w:rsidP="00021BC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13D8E">
        <w:rPr>
          <w:rFonts w:ascii="Times New Roman" w:hAnsi="Times New Roman" w:cs="Times New Roman"/>
          <w:noProof/>
          <w:sz w:val="28"/>
          <w:szCs w:val="28"/>
          <w:lang w:eastAsia="ru-RU"/>
        </w:rPr>
        <w:t>Дни открытых дверей в вузах Республики Бурятия</w:t>
      </w:r>
    </w:p>
    <w:p w:rsidR="00F17239" w:rsidRPr="00213D8E" w:rsidRDefault="00F17239" w:rsidP="00021BC9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13D8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БИИК СибГУТИ.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Встречи с учащимися школ в онлайн формате-еженедельно по пятницам(презентация, возможность задать интересующие вопросы) на платформе </w:t>
      </w:r>
      <w:r w:rsidRPr="00021B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Teams</w:t>
      </w:r>
      <w:r w:rsidRPr="00021B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Время 10:00. Ссылка </w:t>
      </w:r>
      <w:hyperlink r:id="rId6" w:history="1">
        <w:r w:rsidRPr="00021BC9">
          <w:rPr>
            <w:rStyle w:val="a4"/>
            <w:rFonts w:ascii="Times New Roman" w:hAnsi="Times New Roman" w:cs="Times New Roman"/>
            <w:sz w:val="28"/>
            <w:szCs w:val="28"/>
          </w:rPr>
          <w:t>https://teams.microsoft.com/l/meetup-join/19%3aQ3XW_aH2GiuVDKaOu0DNAJTvZ2l6555eG6JKJvgpC9Q1%40thread.tacv2/1645498514011?context=%7b%22Tid%22%3a%22734ae9ab-0511-45be-</w:t>
        </w:r>
        <w:r w:rsidRPr="00021BC9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bb6e-7e4cb7f4df15%22%2c%22Oid%22%3a%22a9204399-47d6-4cf6-aff7-f58d5d5d4f6c%22%7d</w:t>
        </w:r>
      </w:hyperlink>
      <w:r w:rsidRPr="00021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239" w:rsidRPr="00021BC9" w:rsidRDefault="00F17239" w:rsidP="00021B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Первая онлайн-встреча запланирована на 20 января 2023 г.</w:t>
      </w:r>
    </w:p>
    <w:p w:rsidR="00F17239" w:rsidRPr="00021BC9" w:rsidRDefault="00F17239" w:rsidP="00021BC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noProof/>
          <w:sz w:val="28"/>
          <w:szCs w:val="28"/>
          <w:lang w:eastAsia="ru-RU"/>
        </w:rPr>
        <w:t>День открытых дверей в рамках следующих мероприятий:</w:t>
      </w:r>
    </w:p>
    <w:p w:rsidR="00F17239" w:rsidRPr="00021BC9" w:rsidRDefault="00F17239" w:rsidP="00021B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1B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021B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</w:t>
      </w:r>
      <w:r w:rsidRPr="00021BC9">
        <w:rPr>
          <w:rFonts w:ascii="Times New Roman" w:hAnsi="Times New Roman" w:cs="Times New Roman"/>
          <w:noProof/>
          <w:sz w:val="28"/>
          <w:szCs w:val="28"/>
          <w:lang w:eastAsia="ru-RU"/>
        </w:rPr>
        <w:t>оrld</w:t>
      </w:r>
      <w:r w:rsidRPr="00021B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Skills</w:t>
      </w:r>
      <w:r w:rsidRPr="00021BC9">
        <w:rPr>
          <w:rFonts w:ascii="Times New Roman" w:hAnsi="Times New Roman" w:cs="Times New Roman"/>
          <w:noProof/>
          <w:sz w:val="28"/>
          <w:szCs w:val="28"/>
          <w:lang w:eastAsia="ru-RU"/>
        </w:rPr>
        <w:t>-февраль;</w:t>
      </w:r>
    </w:p>
    <w:p w:rsidR="00F17239" w:rsidRPr="00021BC9" w:rsidRDefault="00F17239" w:rsidP="00021B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1B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021B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IT</w:t>
      </w:r>
      <w:r w:rsidRPr="00021BC9">
        <w:rPr>
          <w:rFonts w:ascii="Times New Roman" w:hAnsi="Times New Roman" w:cs="Times New Roman"/>
          <w:noProof/>
          <w:sz w:val="28"/>
          <w:szCs w:val="28"/>
          <w:lang w:eastAsia="ru-RU"/>
        </w:rPr>
        <w:t>-форум-апрель;</w:t>
      </w:r>
    </w:p>
    <w:p w:rsidR="00F17239" w:rsidRPr="00021BC9" w:rsidRDefault="00F17239" w:rsidP="00021B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1BC9">
        <w:rPr>
          <w:rFonts w:ascii="Times New Roman" w:hAnsi="Times New Roman" w:cs="Times New Roman"/>
          <w:noProof/>
          <w:sz w:val="28"/>
          <w:szCs w:val="28"/>
          <w:lang w:eastAsia="ru-RU"/>
        </w:rPr>
        <w:t>- Неделя телекоммуникаций-май.</w:t>
      </w:r>
    </w:p>
    <w:p w:rsidR="00F17239" w:rsidRPr="00021BC9" w:rsidRDefault="00F17239" w:rsidP="0002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21BC9">
        <w:rPr>
          <w:rFonts w:ascii="Times New Roman" w:hAnsi="Times New Roman" w:cs="Times New Roman"/>
          <w:b/>
          <w:sz w:val="28"/>
          <w:szCs w:val="28"/>
        </w:rPr>
        <w:t xml:space="preserve">ФГБОУ ВО </w:t>
      </w:r>
      <w:r w:rsidRPr="00021B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ВСГУТУ</w:t>
      </w:r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планирует проведения дня открытых дверей "</w:t>
      </w:r>
      <w:proofErr w:type="spellStart"/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Воркшоп</w:t>
      </w:r>
      <w:proofErr w:type="spellEnd"/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 ВСГУТУ".</w:t>
      </w:r>
      <w:r w:rsid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Даты проведения (ориентировочно): с 23 по 29 марта 2023 г.  Размещение информации: </w:t>
      </w:r>
    </w:p>
    <w:p w:rsidR="00F17239" w:rsidRPr="00021BC9" w:rsidRDefault="00F17239" w:rsidP="0002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на официальном сайте </w:t>
      </w:r>
      <w:hyperlink r:id="rId7" w:tgtFrame="_blank" w:history="1">
        <w:r w:rsidRPr="00021B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https://esstu.ru</w:t>
        </w:r>
      </w:hyperlink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 ВСГУТУ</w:t>
      </w:r>
      <w:proofErr w:type="gramStart"/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.Р</w:t>
      </w:r>
      <w:proofErr w:type="gramEnd"/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</w:t>
      </w:r>
    </w:p>
    <w:p w:rsidR="00F17239" w:rsidRPr="00021BC9" w:rsidRDefault="00F17239" w:rsidP="0002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на странице "</w:t>
      </w:r>
      <w:proofErr w:type="spellStart"/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ВКонтакте</w:t>
      </w:r>
      <w:proofErr w:type="spellEnd"/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 </w:t>
      </w:r>
      <w:hyperlink r:id="rId8" w:tgtFrame="_blank" w:history="1">
        <w:r w:rsidRPr="00021B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https://vk.com/vsgutu_online</w:t>
        </w:r>
      </w:hyperlink>
    </w:p>
    <w:p w:rsidR="00F17239" w:rsidRPr="00021BC9" w:rsidRDefault="00F17239" w:rsidP="0002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(дополнительно подробная информация будет выслана образовательным учреждениям по электронной почте).</w:t>
      </w:r>
    </w:p>
    <w:p w:rsidR="00F17239" w:rsidRPr="00021BC9" w:rsidRDefault="00F17239" w:rsidP="0002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Мероприятие рекомендуется для посещения </w:t>
      </w:r>
      <w:proofErr w:type="gramStart"/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обучающимися</w:t>
      </w:r>
      <w:proofErr w:type="gramEnd"/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школ, колледжей и техникумов с целью:</w:t>
      </w:r>
    </w:p>
    <w:p w:rsidR="00F17239" w:rsidRPr="00021BC9" w:rsidRDefault="00F17239" w:rsidP="0002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получения помощи в выборе направления/специальности для продолжения образования в высшем учебном заведении с учетом личных способностей и предпочтений;</w:t>
      </w:r>
    </w:p>
    <w:p w:rsidR="00F17239" w:rsidRPr="00021BC9" w:rsidRDefault="00F17239" w:rsidP="0002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получения информации об учебной, воспитательной, научной и социальной деятельности ВСГУТУ и его структурных подразделений.</w:t>
      </w:r>
    </w:p>
    <w:p w:rsidR="00021BC9" w:rsidRPr="00021BC9" w:rsidRDefault="00F17239" w:rsidP="00021B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021BC9">
        <w:rPr>
          <w:rFonts w:ascii="Times New Roman" w:hAnsi="Times New Roman" w:cs="Times New Roman"/>
          <w:b/>
          <w:sz w:val="28"/>
          <w:szCs w:val="28"/>
        </w:rPr>
        <w:t>ФГБОУ ВО  БГСХА</w:t>
      </w:r>
      <w:r w:rsidR="00021BC9" w:rsidRPr="00021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BC9">
        <w:rPr>
          <w:rFonts w:ascii="Times New Roman" w:hAnsi="Times New Roman" w:cs="Times New Roman"/>
          <w:sz w:val="28"/>
          <w:szCs w:val="28"/>
        </w:rPr>
        <w:t xml:space="preserve"> в ОНЛАЙН и ОФФЛАЙН форматах.</w:t>
      </w:r>
      <w:r w:rsidR="00021BC9"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 Даты проведения (ориентировочно): с 23 по 29 марта 2023 г.  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 xml:space="preserve">День открытых дверей в вузах – отличный вариант, чтобы определиться с выбором будущей профессии! ссылка на сайт </w:t>
      </w:r>
      <w:hyperlink r:id="rId9" w:history="1">
        <w:r w:rsidRPr="00021BC9">
          <w:rPr>
            <w:rStyle w:val="a4"/>
            <w:rFonts w:ascii="Times New Roman" w:hAnsi="Times New Roman" w:cs="Times New Roman"/>
            <w:sz w:val="28"/>
            <w:szCs w:val="28"/>
          </w:rPr>
          <w:t>https://bgsha.ru/</w:t>
        </w:r>
      </w:hyperlink>
      <w:r w:rsidRPr="00021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 xml:space="preserve">Дорогой абитуриент! 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Segoe UI Symbol" w:hAnsi="Segoe UI Symbol" w:cs="Segoe UI Symbol"/>
          <w:sz w:val="28"/>
          <w:szCs w:val="28"/>
        </w:rPr>
        <w:t>📌</w:t>
      </w:r>
      <w:r w:rsidRPr="00021BC9">
        <w:rPr>
          <w:rFonts w:ascii="Times New Roman" w:hAnsi="Times New Roman" w:cs="Times New Roman"/>
          <w:sz w:val="28"/>
          <w:szCs w:val="28"/>
        </w:rPr>
        <w:t>Ты сможешь лично пообщаться с представителями понравившихся направлений и лично задать интересующие тебя вопросы.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Segoe UI Symbol" w:hAnsi="Segoe UI Symbol" w:cs="Segoe UI Symbol"/>
          <w:sz w:val="28"/>
          <w:szCs w:val="28"/>
        </w:rPr>
        <w:t>📌</w:t>
      </w:r>
      <w:r w:rsidRPr="00021BC9">
        <w:rPr>
          <w:rFonts w:ascii="Times New Roman" w:hAnsi="Times New Roman" w:cs="Times New Roman"/>
          <w:sz w:val="28"/>
          <w:szCs w:val="28"/>
        </w:rPr>
        <w:t>Ты можешь завести полезные знакомства: как с преподавателями и студентами, так и с такими же абитуриентами (поступать с кем-то всегда спокойнее).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Segoe UI Symbol" w:hAnsi="Segoe UI Symbol" w:cs="Segoe UI Symbol"/>
          <w:sz w:val="28"/>
          <w:szCs w:val="28"/>
        </w:rPr>
        <w:t>📌</w:t>
      </w:r>
      <w:r w:rsidRPr="00021BC9">
        <w:rPr>
          <w:rFonts w:ascii="Times New Roman" w:hAnsi="Times New Roman" w:cs="Times New Roman"/>
          <w:sz w:val="28"/>
          <w:szCs w:val="28"/>
        </w:rPr>
        <w:t>Ты окажешься в стенах будущей альма-матер и убедишься в своём намерении поступать именно к нам.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021BC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1BC9">
        <w:rPr>
          <w:rFonts w:ascii="Times New Roman" w:hAnsi="Times New Roman" w:cs="Times New Roman"/>
          <w:sz w:val="28"/>
          <w:szCs w:val="28"/>
        </w:rPr>
        <w:t xml:space="preserve"> Бурятская ГСХА – образование на все времена!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 xml:space="preserve">Сегодня Бурятская государственная сельскохозяйственная академия имени В.Р. Филиппова является центром аграрного образования, науки и производства, миссия которой заключается в создании и внедрении передовых знаний и научных достижений в области </w:t>
      </w:r>
      <w:proofErr w:type="spellStart"/>
      <w:r w:rsidRPr="00021BC9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 w:rsidRPr="00021BC9">
        <w:rPr>
          <w:rFonts w:ascii="Times New Roman" w:hAnsi="Times New Roman" w:cs="Times New Roman"/>
          <w:sz w:val="28"/>
          <w:szCs w:val="28"/>
        </w:rPr>
        <w:t xml:space="preserve"> для устойчивого развития сельских территорий и в целом экономики Дальнего Востока и Сибири.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Академия – это многопрофильный научно-культурно-образовательный центр, в состав которого входят 5 факультетов, 2 института и агротехнический колледж.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Segoe UI Symbol" w:hAnsi="Segoe UI Symbol" w:cs="Segoe UI Symbol"/>
          <w:sz w:val="28"/>
          <w:szCs w:val="28"/>
        </w:rPr>
        <w:lastRenderedPageBreak/>
        <w:t>🎓</w:t>
      </w:r>
      <w:r w:rsidRPr="00021BC9">
        <w:rPr>
          <w:rFonts w:ascii="Times New Roman" w:hAnsi="Times New Roman" w:cs="Times New Roman"/>
          <w:sz w:val="28"/>
          <w:szCs w:val="28"/>
        </w:rPr>
        <w:t xml:space="preserve"> БГСХА осуществляет образовательную деятельность по 32 образовательным программам высшего образования, включая 22 направления подготовки </w:t>
      </w:r>
      <w:proofErr w:type="spellStart"/>
      <w:r w:rsidRPr="00021BC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21BC9">
        <w:rPr>
          <w:rFonts w:ascii="Times New Roman" w:hAnsi="Times New Roman" w:cs="Times New Roman"/>
          <w:sz w:val="28"/>
          <w:szCs w:val="28"/>
        </w:rPr>
        <w:t xml:space="preserve">, 1 специальность </w:t>
      </w:r>
      <w:proofErr w:type="spellStart"/>
      <w:r w:rsidRPr="00021BC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021BC9">
        <w:rPr>
          <w:rFonts w:ascii="Times New Roman" w:hAnsi="Times New Roman" w:cs="Times New Roman"/>
          <w:sz w:val="28"/>
          <w:szCs w:val="28"/>
        </w:rPr>
        <w:t xml:space="preserve">, 9 направлений подготовки по магистратуре. В академии реализуются программы среднего специального образования на базе агротехнического колледжа по 7 специальностям на базе 9 и 11 классов. Кроме этого осуществляется </w:t>
      </w:r>
      <w:proofErr w:type="gramStart"/>
      <w:r w:rsidRPr="00021BC9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021BC9">
        <w:rPr>
          <w:rFonts w:ascii="Times New Roman" w:hAnsi="Times New Roman" w:cs="Times New Roman"/>
          <w:sz w:val="28"/>
          <w:szCs w:val="28"/>
        </w:rPr>
        <w:t xml:space="preserve"> подготовки научных и научно-педагогических кадров в аспирантуре по 14 научным специальностям.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Для студентов созданы максимально благоприятные условия обучения: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✅бюджетные места;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✅насыщенная студенческая жизнь;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✅минимальные проходные баллы;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✅комфортные условия проживания;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✅доступная стоимость обучения;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✅огромные возможности для самореализации;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✅содействие трудоустройству.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Появились вопросы – позвоните нам</w:t>
      </w:r>
      <w:r w:rsidRPr="00021BC9">
        <w:rPr>
          <w:rFonts w:ascii="Segoe UI Symbol" w:hAnsi="Segoe UI Symbol" w:cs="Segoe UI Symbol"/>
          <w:sz w:val="28"/>
          <w:szCs w:val="28"/>
        </w:rPr>
        <w:t>📞</w:t>
      </w:r>
      <w:r w:rsidRPr="00021BC9">
        <w:rPr>
          <w:rFonts w:ascii="Times New Roman" w:hAnsi="Times New Roman" w:cs="Times New Roman"/>
          <w:sz w:val="28"/>
          <w:szCs w:val="28"/>
        </w:rPr>
        <w:t>8(3012)44-25-06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или напишите в любом мессенджере 8(950)399-88-86.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 xml:space="preserve">А также можете отправиться в виртуальный тур по академии! </w:t>
      </w:r>
      <w:hyperlink r:id="rId10" w:history="1">
        <w:r w:rsidRPr="00021BC9">
          <w:rPr>
            <w:rStyle w:val="a4"/>
            <w:rFonts w:ascii="Times New Roman" w:hAnsi="Times New Roman" w:cs="Times New Roman"/>
            <w:sz w:val="28"/>
            <w:szCs w:val="28"/>
          </w:rPr>
          <w:t>http://bgsha.ru/virtual_tur/</w:t>
        </w:r>
      </w:hyperlink>
      <w:r w:rsidRPr="00021B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Мы ждем вас в первом вузе Бурятии!</w:t>
      </w:r>
    </w:p>
    <w:p w:rsidR="00F17239" w:rsidRPr="00021BC9" w:rsidRDefault="00F17239" w:rsidP="00021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021BC9">
        <w:rPr>
          <w:rFonts w:ascii="Times New Roman" w:hAnsi="Times New Roman" w:cs="Times New Roman"/>
          <w:sz w:val="28"/>
          <w:szCs w:val="28"/>
        </w:rPr>
        <w:t>поступайвбгсха</w:t>
      </w:r>
      <w:proofErr w:type="spellEnd"/>
      <w:r w:rsidRPr="00021BC9">
        <w:rPr>
          <w:rFonts w:ascii="Times New Roman" w:hAnsi="Times New Roman" w:cs="Times New Roman"/>
          <w:sz w:val="28"/>
          <w:szCs w:val="28"/>
        </w:rPr>
        <w:t xml:space="preserve"> #абитуриент #приемнаякампания2023</w:t>
      </w:r>
    </w:p>
    <w:p w:rsidR="00F17239" w:rsidRPr="00021BC9" w:rsidRDefault="00F17239" w:rsidP="00021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C9" w:rsidRPr="00021BC9" w:rsidRDefault="00F17239" w:rsidP="00021BC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1BC9">
        <w:rPr>
          <w:rFonts w:ascii="Times New Roman" w:hAnsi="Times New Roman" w:cs="Times New Roman"/>
          <w:b/>
          <w:sz w:val="28"/>
          <w:szCs w:val="28"/>
        </w:rPr>
        <w:t xml:space="preserve">ФГБОУ ВО «БГУ имени </w:t>
      </w:r>
      <w:proofErr w:type="spellStart"/>
      <w:r w:rsidRPr="00021BC9">
        <w:rPr>
          <w:rFonts w:ascii="Times New Roman" w:hAnsi="Times New Roman" w:cs="Times New Roman"/>
          <w:b/>
          <w:sz w:val="28"/>
          <w:szCs w:val="28"/>
        </w:rPr>
        <w:t>Д.Банзарова</w:t>
      </w:r>
      <w:proofErr w:type="spellEnd"/>
      <w:r w:rsidRPr="00021BC9">
        <w:rPr>
          <w:rFonts w:ascii="Times New Roman" w:hAnsi="Times New Roman" w:cs="Times New Roman"/>
          <w:b/>
          <w:sz w:val="28"/>
          <w:szCs w:val="28"/>
        </w:rPr>
        <w:t>»</w:t>
      </w:r>
      <w:r w:rsidR="00021B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21B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проведения: 24 марта 2023</w:t>
      </w:r>
      <w:r w:rsidR="00021B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 </w:t>
      </w:r>
      <w:r w:rsidR="00021BC9" w:rsidRPr="00021B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Размещение информации: </w:t>
      </w:r>
      <w:r w:rsidR="00021BC9" w:rsidRPr="00021BC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0C47E0A1" wp14:editId="3C814366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history="1">
        <w:r w:rsidR="00021BC9" w:rsidRPr="00021BC9">
          <w:rPr>
            <w:rFonts w:ascii="Times New Roman" w:eastAsia="Times New Roman" w:hAnsi="Times New Roman" w:cs="Times New Roman"/>
            <w:color w:val="014397"/>
            <w:sz w:val="28"/>
            <w:szCs w:val="28"/>
            <w:u w:val="single"/>
            <w:lang w:eastAsia="ru-RU"/>
          </w:rPr>
          <w:t>Выбирай правильно - поступай в </w:t>
        </w:r>
        <w:r w:rsidR="00021BC9" w:rsidRPr="00021BC9">
          <w:rPr>
            <w:rFonts w:ascii="Times New Roman" w:eastAsia="Times New Roman" w:hAnsi="Times New Roman" w:cs="Times New Roman"/>
            <w:i/>
            <w:iCs/>
            <w:color w:val="014397"/>
            <w:sz w:val="28"/>
            <w:szCs w:val="28"/>
            <w:u w:val="single"/>
            <w:lang w:eastAsia="ru-RU"/>
          </w:rPr>
          <w:t>БГУ</w:t>
        </w:r>
        <w:r w:rsidR="00021BC9" w:rsidRPr="00021BC9">
          <w:rPr>
            <w:rFonts w:ascii="Times New Roman" w:eastAsia="Times New Roman" w:hAnsi="Times New Roman" w:cs="Times New Roman"/>
            <w:color w:val="014397"/>
            <w:sz w:val="28"/>
            <w:szCs w:val="28"/>
            <w:u w:val="single"/>
            <w:lang w:eastAsia="ru-RU"/>
          </w:rPr>
          <w:t>!</w:t>
        </w:r>
      </w:hyperlink>
    </w:p>
    <w:p w:rsidR="00021BC9" w:rsidRPr="00021BC9" w:rsidRDefault="00021BC9" w:rsidP="00021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BC9">
        <w:rPr>
          <w:rFonts w:ascii="Times New Roman" w:hAnsi="Times New Roman" w:cs="Times New Roman"/>
          <w:sz w:val="28"/>
          <w:szCs w:val="28"/>
        </w:rPr>
        <w:t xml:space="preserve">Ссылка на информацию </w:t>
      </w:r>
      <w:hyperlink r:id="rId13" w:history="1">
        <w:r w:rsidRPr="00021BC9">
          <w:rPr>
            <w:rStyle w:val="a4"/>
            <w:rFonts w:ascii="Times New Roman" w:hAnsi="Times New Roman" w:cs="Times New Roman"/>
            <w:sz w:val="28"/>
            <w:szCs w:val="28"/>
          </w:rPr>
          <w:t>https://www.bsu.ru/abit/events/dod/</w:t>
        </w:r>
      </w:hyperlink>
    </w:p>
    <w:p w:rsidR="00021BC9" w:rsidRDefault="00021BC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Бурятский государственный университет - это университет с 90-летней историей и традициями. </w:t>
      </w:r>
      <w:r w:rsidRPr="00FB6C0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БГУ</w:t>
      </w: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располагает самым крупным научным потенциалом в Байкальском регионе. В нем осуществляются практически все виды фундаментальных исследований. На многих кафедрах ведутся прикладные и инновационные исследования. </w:t>
      </w:r>
      <w:proofErr w:type="gramStart"/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университете сложились ведущие научные школы мирового уровня в области физики конденсированного состояния, ботаники, орнитологии, истории, монголоведения, социологии, философии, литературы, лингвистики, педагогики.</w:t>
      </w:r>
      <w:proofErr w:type="gramEnd"/>
    </w:p>
    <w:p w:rsidR="00021BC9" w:rsidRPr="00021BC9" w:rsidRDefault="00021BC9" w:rsidP="00021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программа будет опубликована за месяц до проведения Дня открытых дверей! </w:t>
      </w:r>
    </w:p>
    <w:p w:rsidR="00F17239" w:rsidRPr="00FB6C0F" w:rsidRDefault="00021BC9" w:rsidP="00021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</w:t>
      </w:r>
      <w:r w:rsidR="00F17239"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мероприятия</w:t>
      </w:r>
    </w:p>
    <w:p w:rsidR="00F17239" w:rsidRPr="00FB6C0F" w:rsidRDefault="00F17239" w:rsidP="00021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09:00 – регистрация участников в фойе актового зала</w:t>
      </w:r>
    </w:p>
    <w:p w:rsidR="00F17239" w:rsidRPr="00FB6C0F" w:rsidRDefault="00F17239" w:rsidP="00021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09:10 – начало </w:t>
      </w:r>
      <w:proofErr w:type="spellStart"/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интерактива</w:t>
      </w:r>
      <w:proofErr w:type="spellEnd"/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разделение участников на команды</w:t>
      </w:r>
    </w:p>
    <w:p w:rsidR="00F17239" w:rsidRPr="00FB6C0F" w:rsidRDefault="00F17239" w:rsidP="00021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09:30 – знакомство команд с кураторами</w:t>
      </w:r>
    </w:p>
    <w:p w:rsidR="00F17239" w:rsidRPr="00FB6C0F" w:rsidRDefault="00F17239" w:rsidP="00021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10:00 – начало </w:t>
      </w:r>
      <w:proofErr w:type="spellStart"/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квеста</w:t>
      </w:r>
      <w:proofErr w:type="spellEnd"/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территории БГУ (затронет жизнь и учебу каждого факультета)</w:t>
      </w: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 вас  будет возможность познакомиться с образовательными программами нашего Университета</w:t>
      </w:r>
    </w:p>
    <w:p w:rsidR="00F17239" w:rsidRPr="00FB6C0F" w:rsidRDefault="00F17239" w:rsidP="00021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13:30 /14:00 – итоговый концерт и награждение участников</w:t>
      </w:r>
    </w:p>
    <w:p w:rsidR="00F17239" w:rsidRPr="00F669EE" w:rsidRDefault="00F17239" w:rsidP="00021BC9">
      <w:pPr>
        <w:spacing w:after="0" w:line="240" w:lineRule="auto"/>
        <w:jc w:val="both"/>
      </w:pPr>
      <w:r w:rsidRPr="00FB6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3B433F" w:rsidRDefault="003B433F" w:rsidP="00021BC9">
      <w:pPr>
        <w:spacing w:after="0" w:line="240" w:lineRule="auto"/>
      </w:pPr>
    </w:p>
    <w:sectPr w:rsidR="003B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91B"/>
    <w:multiLevelType w:val="hybridMultilevel"/>
    <w:tmpl w:val="10560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39"/>
    <w:rsid w:val="00021BC9"/>
    <w:rsid w:val="00213D8E"/>
    <w:rsid w:val="003B433F"/>
    <w:rsid w:val="008435EC"/>
    <w:rsid w:val="00C37EC8"/>
    <w:rsid w:val="00F1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72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72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sgutu_online" TargetMode="External"/><Relationship Id="rId13" Type="http://schemas.openxmlformats.org/officeDocument/2006/relationships/hyperlink" Target="https://www.bsu.ru/abit/events/do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stu.ru/" TargetMode="External"/><Relationship Id="rId12" Type="http://schemas.openxmlformats.org/officeDocument/2006/relationships/hyperlink" Target="https://www.bsu.ru/content/page/11626/priemnaya-kampaniya-bgu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Q3XW_aH2GiuVDKaOu0DNAJTvZ2l6555eG6JKJvgpC9Q1%40thread.tacv2/1645498514011?context=%7b%22Tid%22%3a%22734ae9ab-0511-45be-bb6e-7e4cb7f4df15%22%2c%22Oid%22%3a%22a9204399-47d6-4cf6-aff7-f58d5d5d4f6c%22%7d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gsha.ru/virtual_t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gsh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Дарима Валерьевна Сахаровская</dc:creator>
  <cp:lastModifiedBy>Перевалова Елена Владимировна</cp:lastModifiedBy>
  <cp:revision>3</cp:revision>
  <dcterms:created xsi:type="dcterms:W3CDTF">2023-03-29T09:30:00Z</dcterms:created>
  <dcterms:modified xsi:type="dcterms:W3CDTF">2023-03-29T09:31:00Z</dcterms:modified>
</cp:coreProperties>
</file>