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97" w:rsidRPr="00C14910" w:rsidRDefault="004060B0" w:rsidP="009478C4">
      <w:pPr>
        <w:pStyle w:val="a6"/>
        <w:ind w:left="-567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F6D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CF6D97">
        <w:rPr>
          <w:rFonts w:ascii="Times New Roman" w:hAnsi="Times New Roman" w:cs="Times New Roman"/>
          <w:b/>
          <w:sz w:val="20"/>
        </w:rPr>
        <w:t>Утверждено</w:t>
      </w:r>
    </w:p>
    <w:p w:rsidR="00CF6D97" w:rsidRPr="00C14910" w:rsidRDefault="00CF6D97" w:rsidP="009478C4">
      <w:pPr>
        <w:pStyle w:val="a6"/>
        <w:jc w:val="right"/>
        <w:rPr>
          <w:rFonts w:ascii="Times New Roman" w:hAnsi="Times New Roman" w:cs="Times New Roman"/>
          <w:b/>
          <w:sz w:val="20"/>
        </w:rPr>
      </w:pPr>
      <w:r w:rsidRPr="00C14910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н</w:t>
      </w:r>
      <w:r w:rsidRPr="00C14910">
        <w:rPr>
          <w:rFonts w:ascii="Times New Roman" w:hAnsi="Times New Roman" w:cs="Times New Roman"/>
          <w:b/>
          <w:sz w:val="20"/>
        </w:rPr>
        <w:t xml:space="preserve">а заседании ГМО </w:t>
      </w:r>
    </w:p>
    <w:p w:rsidR="00CF6D97" w:rsidRPr="00C14910" w:rsidRDefault="00CF6D97" w:rsidP="009478C4">
      <w:pPr>
        <w:pStyle w:val="a6"/>
        <w:jc w:val="right"/>
        <w:rPr>
          <w:rFonts w:ascii="Times New Roman" w:hAnsi="Times New Roman" w:cs="Times New Roman"/>
          <w:b/>
          <w:sz w:val="20"/>
        </w:rPr>
      </w:pPr>
      <w:r w:rsidRPr="00C14910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« </w:t>
      </w:r>
      <w:r w:rsidRPr="00721538">
        <w:rPr>
          <w:rFonts w:ascii="Times New Roman" w:hAnsi="Times New Roman" w:cs="Times New Roman"/>
          <w:b/>
          <w:sz w:val="20"/>
        </w:rPr>
        <w:t>28</w:t>
      </w:r>
      <w:r>
        <w:rPr>
          <w:rFonts w:ascii="Times New Roman" w:hAnsi="Times New Roman" w:cs="Times New Roman"/>
          <w:b/>
          <w:sz w:val="20"/>
        </w:rPr>
        <w:t>»  сентября 202</w:t>
      </w:r>
      <w:r w:rsidR="000239E6">
        <w:rPr>
          <w:rFonts w:ascii="Times New Roman" w:hAnsi="Times New Roman" w:cs="Times New Roman"/>
          <w:b/>
          <w:sz w:val="20"/>
        </w:rPr>
        <w:t>4</w:t>
      </w:r>
      <w:r w:rsidRPr="00C14910">
        <w:rPr>
          <w:rFonts w:ascii="Times New Roman" w:hAnsi="Times New Roman" w:cs="Times New Roman"/>
          <w:b/>
          <w:sz w:val="20"/>
        </w:rPr>
        <w:t xml:space="preserve"> года </w:t>
      </w:r>
    </w:p>
    <w:p w:rsidR="00CF6D97" w:rsidRDefault="00CF6D97" w:rsidP="009478C4">
      <w:pPr>
        <w:ind w:right="10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6D97" w:rsidRDefault="00CF6D97" w:rsidP="002F0DC7">
      <w:pPr>
        <w:spacing w:line="240" w:lineRule="atLeast"/>
        <w:ind w:right="1015"/>
        <w:rPr>
          <w:rFonts w:ascii="Times New Roman" w:hAnsi="Times New Roman" w:cs="Times New Roman"/>
          <w:b/>
          <w:sz w:val="28"/>
          <w:szCs w:val="28"/>
        </w:rPr>
      </w:pPr>
    </w:p>
    <w:p w:rsidR="004060B0" w:rsidRPr="002F0DC7" w:rsidRDefault="004060B0" w:rsidP="002F0DC7">
      <w:pPr>
        <w:spacing w:line="240" w:lineRule="atLeast"/>
        <w:ind w:right="1015"/>
        <w:rPr>
          <w:rFonts w:ascii="Times New Roman" w:hAnsi="Times New Roman" w:cs="Times New Roman"/>
          <w:b/>
          <w:sz w:val="24"/>
          <w:szCs w:val="24"/>
        </w:rPr>
      </w:pPr>
      <w:r w:rsidRPr="002F0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97" w:rsidRPr="002F0D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9478C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F6D97" w:rsidRPr="002F0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DC7">
        <w:rPr>
          <w:rFonts w:ascii="Times New Roman" w:hAnsi="Times New Roman" w:cs="Times New Roman"/>
          <w:b/>
          <w:sz w:val="24"/>
          <w:szCs w:val="24"/>
        </w:rPr>
        <w:t>План работы ГМО</w:t>
      </w:r>
    </w:p>
    <w:p w:rsidR="004060B0" w:rsidRPr="00764E2B" w:rsidRDefault="002F0DC7" w:rsidP="00764E2B">
      <w:pPr>
        <w:spacing w:line="240" w:lineRule="atLeast"/>
        <w:ind w:right="10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478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60B0" w:rsidRPr="002F0DC7">
        <w:rPr>
          <w:rFonts w:ascii="Times New Roman" w:hAnsi="Times New Roman" w:cs="Times New Roman"/>
          <w:b/>
          <w:sz w:val="24"/>
          <w:szCs w:val="24"/>
        </w:rPr>
        <w:t xml:space="preserve"> школьных библиотекарей на 2024 – 2025 учебный год</w:t>
      </w:r>
    </w:p>
    <w:p w:rsidR="004060B0" w:rsidRPr="002F0DC7" w:rsidRDefault="004060B0" w:rsidP="004060B0">
      <w:pPr>
        <w:ind w:left="-142" w:right="12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F0DC7">
        <w:rPr>
          <w:rFonts w:ascii="Times New Roman" w:hAnsi="Times New Roman" w:cs="Times New Roman"/>
          <w:b/>
          <w:sz w:val="24"/>
          <w:szCs w:val="24"/>
        </w:rPr>
        <w:t>Тема:</w:t>
      </w:r>
      <w:r w:rsidRPr="002F0DC7">
        <w:rPr>
          <w:rFonts w:ascii="Times New Roman" w:hAnsi="Times New Roman" w:cs="Times New Roman"/>
          <w:sz w:val="24"/>
          <w:szCs w:val="24"/>
        </w:rPr>
        <w:t xml:space="preserve"> </w:t>
      </w:r>
      <w:r w:rsidRPr="002F0DC7">
        <w:rPr>
          <w:rFonts w:ascii="Times New Roman" w:hAnsi="Times New Roman" w:cs="Times New Roman"/>
          <w:color w:val="111111"/>
          <w:sz w:val="24"/>
          <w:szCs w:val="24"/>
        </w:rPr>
        <w:t>Профессионально</w:t>
      </w:r>
      <w:r w:rsidR="00405A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F0DC7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405AB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2F0DC7">
        <w:rPr>
          <w:rFonts w:ascii="Times New Roman" w:hAnsi="Times New Roman" w:cs="Times New Roman"/>
          <w:color w:val="111111"/>
          <w:sz w:val="24"/>
          <w:szCs w:val="24"/>
        </w:rPr>
        <w:t xml:space="preserve">личностный рост школьного библиотекаря как одно из условий обеспечения качества </w:t>
      </w:r>
      <w:r w:rsidRPr="002F0DC7">
        <w:rPr>
          <w:rFonts w:ascii="Times New Roman" w:hAnsi="Times New Roman" w:cs="Times New Roman"/>
          <w:color w:val="111111"/>
          <w:spacing w:val="-2"/>
          <w:sz w:val="24"/>
          <w:szCs w:val="24"/>
        </w:rPr>
        <w:t>образования</w:t>
      </w:r>
      <w:r w:rsidRPr="002F0D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060B0" w:rsidRPr="002F0DC7" w:rsidRDefault="004060B0" w:rsidP="004060B0">
      <w:pPr>
        <w:ind w:left="-142" w:right="12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F0D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F0DC7">
        <w:rPr>
          <w:rFonts w:ascii="Times New Roman" w:hAnsi="Times New Roman" w:cs="Times New Roman"/>
          <w:sz w:val="24"/>
          <w:szCs w:val="24"/>
        </w:rPr>
        <w:t>с</w:t>
      </w:r>
      <w:r w:rsidRPr="002F0DC7">
        <w:rPr>
          <w:rFonts w:ascii="Times New Roman" w:hAnsi="Times New Roman" w:cs="Times New Roman"/>
          <w:color w:val="111111"/>
          <w:sz w:val="24"/>
          <w:szCs w:val="24"/>
        </w:rPr>
        <w:t>оздание условий для профессионального и творческого роста школьных библиотекарей (ответственных за школьную библиотеку), актуализация и углубление знаний.</w:t>
      </w:r>
    </w:p>
    <w:p w:rsidR="004060B0" w:rsidRPr="002F0DC7" w:rsidRDefault="004060B0" w:rsidP="004060B0">
      <w:pPr>
        <w:ind w:left="-142" w:right="12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F0DC7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4060B0" w:rsidRPr="002F0DC7" w:rsidRDefault="004060B0" w:rsidP="004060B0">
      <w:pPr>
        <w:pStyle w:val="a5"/>
        <w:numPr>
          <w:ilvl w:val="0"/>
          <w:numId w:val="1"/>
        </w:numPr>
        <w:tabs>
          <w:tab w:val="left" w:pos="388"/>
        </w:tabs>
        <w:spacing w:before="3" w:line="237" w:lineRule="auto"/>
        <w:ind w:right="120" w:firstLine="0"/>
        <w:rPr>
          <w:sz w:val="24"/>
          <w:szCs w:val="24"/>
        </w:rPr>
      </w:pPr>
      <w:r w:rsidRPr="002F0DC7">
        <w:rPr>
          <w:sz w:val="24"/>
          <w:szCs w:val="24"/>
        </w:rPr>
        <w:t xml:space="preserve">Обеспечение роста профессиональной компетентности педагогов – </w:t>
      </w:r>
      <w:proofErr w:type="gramStart"/>
      <w:r w:rsidRPr="002F0DC7">
        <w:rPr>
          <w:sz w:val="24"/>
          <w:szCs w:val="24"/>
        </w:rPr>
        <w:t>библиотекарей .</w:t>
      </w:r>
      <w:proofErr w:type="gramEnd"/>
    </w:p>
    <w:p w:rsidR="004060B0" w:rsidRPr="002F0DC7" w:rsidRDefault="004060B0" w:rsidP="004060B0">
      <w:pPr>
        <w:pStyle w:val="a5"/>
        <w:numPr>
          <w:ilvl w:val="0"/>
          <w:numId w:val="1"/>
        </w:numPr>
        <w:tabs>
          <w:tab w:val="left" w:pos="388"/>
        </w:tabs>
        <w:spacing w:before="2" w:line="293" w:lineRule="exact"/>
        <w:ind w:left="388" w:hanging="280"/>
        <w:rPr>
          <w:sz w:val="24"/>
          <w:szCs w:val="24"/>
        </w:rPr>
      </w:pPr>
      <w:r w:rsidRPr="002F0DC7">
        <w:rPr>
          <w:sz w:val="24"/>
          <w:szCs w:val="24"/>
        </w:rPr>
        <w:t xml:space="preserve">Обеспечение внедрения новых технологий в систему работы школьных </w:t>
      </w:r>
      <w:r w:rsidRPr="002F0DC7">
        <w:rPr>
          <w:spacing w:val="-2"/>
          <w:sz w:val="24"/>
          <w:szCs w:val="24"/>
        </w:rPr>
        <w:t>библиотек;</w:t>
      </w:r>
    </w:p>
    <w:p w:rsidR="002F0DC7" w:rsidRDefault="004060B0" w:rsidP="004060B0">
      <w:pPr>
        <w:pStyle w:val="a5"/>
        <w:numPr>
          <w:ilvl w:val="0"/>
          <w:numId w:val="1"/>
        </w:numPr>
        <w:tabs>
          <w:tab w:val="left" w:pos="388"/>
        </w:tabs>
        <w:spacing w:before="2" w:line="237" w:lineRule="auto"/>
        <w:ind w:right="123" w:firstLine="0"/>
        <w:rPr>
          <w:sz w:val="24"/>
          <w:szCs w:val="24"/>
        </w:rPr>
      </w:pPr>
      <w:r w:rsidRPr="002F0DC7">
        <w:rPr>
          <w:sz w:val="24"/>
          <w:szCs w:val="24"/>
        </w:rPr>
        <w:t>Выявление актуальных проблем, вызывающих особые затруднения у</w:t>
      </w:r>
    </w:p>
    <w:p w:rsidR="004060B0" w:rsidRPr="002F0DC7" w:rsidRDefault="004060B0" w:rsidP="004060B0">
      <w:pPr>
        <w:pStyle w:val="a5"/>
        <w:numPr>
          <w:ilvl w:val="0"/>
          <w:numId w:val="1"/>
        </w:numPr>
        <w:tabs>
          <w:tab w:val="left" w:pos="388"/>
        </w:tabs>
        <w:spacing w:before="2" w:line="237" w:lineRule="auto"/>
        <w:ind w:right="123" w:firstLine="0"/>
        <w:rPr>
          <w:sz w:val="24"/>
          <w:szCs w:val="24"/>
        </w:rPr>
      </w:pPr>
      <w:r w:rsidRPr="002F0DC7">
        <w:rPr>
          <w:sz w:val="24"/>
          <w:szCs w:val="24"/>
        </w:rPr>
        <w:t xml:space="preserve"> педагогов–</w:t>
      </w:r>
      <w:r w:rsidR="002F0DC7">
        <w:rPr>
          <w:sz w:val="24"/>
          <w:szCs w:val="24"/>
        </w:rPr>
        <w:t xml:space="preserve">       </w:t>
      </w:r>
      <w:r w:rsidRPr="002F0DC7">
        <w:rPr>
          <w:sz w:val="24"/>
          <w:szCs w:val="24"/>
        </w:rPr>
        <w:t>библиотекарей, определение путей их решения;</w:t>
      </w:r>
    </w:p>
    <w:p w:rsidR="004060B0" w:rsidRPr="002F0DC7" w:rsidRDefault="004060B0" w:rsidP="004060B0">
      <w:pPr>
        <w:pStyle w:val="a5"/>
        <w:numPr>
          <w:ilvl w:val="0"/>
          <w:numId w:val="1"/>
        </w:numPr>
        <w:tabs>
          <w:tab w:val="left" w:pos="388"/>
        </w:tabs>
        <w:spacing w:before="2"/>
        <w:ind w:left="388" w:hanging="280"/>
        <w:rPr>
          <w:sz w:val="24"/>
          <w:szCs w:val="24"/>
        </w:rPr>
      </w:pPr>
      <w:r w:rsidRPr="002F0DC7">
        <w:rPr>
          <w:sz w:val="24"/>
          <w:szCs w:val="24"/>
        </w:rPr>
        <w:t>Обобщение опыта успешной библиотечной деятельности педагогов –</w:t>
      </w:r>
      <w:r w:rsidRPr="002F0DC7">
        <w:rPr>
          <w:spacing w:val="-2"/>
          <w:sz w:val="24"/>
          <w:szCs w:val="24"/>
        </w:rPr>
        <w:t>библиотекарей.</w:t>
      </w:r>
    </w:p>
    <w:p w:rsidR="000239E6" w:rsidRPr="002F0DC7" w:rsidRDefault="000239E6" w:rsidP="000239E6">
      <w:pPr>
        <w:pStyle w:val="a6"/>
        <w:ind w:left="-14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2024 </w:t>
      </w:r>
      <w:proofErr w:type="gramStart"/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  -</w:t>
      </w:r>
      <w:proofErr w:type="gramEnd"/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Год музеев и озера Байкал</w:t>
      </w:r>
    </w:p>
    <w:p w:rsidR="000239E6" w:rsidRPr="002F0DC7" w:rsidRDefault="000239E6" w:rsidP="000239E6">
      <w:pPr>
        <w:pStyle w:val="a6"/>
        <w:ind w:left="-142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-</w:t>
      </w:r>
      <w:r w:rsidR="002F0DC7"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 семьи</w:t>
      </w:r>
    </w:p>
    <w:p w:rsidR="000239E6" w:rsidRDefault="000239E6" w:rsidP="000239E6">
      <w:pPr>
        <w:pStyle w:val="a6"/>
        <w:ind w:left="-142"/>
        <w:rPr>
          <w:rFonts w:ascii="Times New Roman" w:hAnsi="Times New Roman" w:cs="Times New Roman"/>
          <w:b/>
          <w:shd w:val="clear" w:color="auto" w:fill="FFFFFF"/>
        </w:rPr>
      </w:pPr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2025</w:t>
      </w:r>
      <w:r w:rsidR="002F0DC7"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 - </w:t>
      </w:r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Год 80</w:t>
      </w:r>
      <w:r w:rsidR="002F0DC7"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летия</w:t>
      </w:r>
      <w:proofErr w:type="spellEnd"/>
      <w:r w:rsidRPr="002F0D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Великой Победы</w:t>
      </w:r>
    </w:p>
    <w:p w:rsidR="002F0DC7" w:rsidRPr="00901191" w:rsidRDefault="002F0DC7" w:rsidP="000239E6">
      <w:pPr>
        <w:pStyle w:val="a6"/>
        <w:ind w:left="-142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 xml:space="preserve">                    -</w:t>
      </w:r>
      <w:r w:rsidR="00405AB1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Год мира борьбы с нацизмом </w:t>
      </w:r>
    </w:p>
    <w:tbl>
      <w:tblPr>
        <w:tblStyle w:val="a7"/>
        <w:tblpPr w:leftFromText="180" w:rightFromText="180" w:vertAnchor="text" w:horzAnchor="margin" w:tblpXSpec="center" w:tblpY="208"/>
        <w:tblW w:w="10881" w:type="dxa"/>
        <w:tblLayout w:type="fixed"/>
        <w:tblLook w:val="04A0" w:firstRow="1" w:lastRow="0" w:firstColumn="1" w:lastColumn="0" w:noHBand="0" w:noVBand="1"/>
      </w:tblPr>
      <w:tblGrid>
        <w:gridCol w:w="460"/>
        <w:gridCol w:w="4610"/>
        <w:gridCol w:w="1842"/>
        <w:gridCol w:w="1276"/>
        <w:gridCol w:w="851"/>
        <w:gridCol w:w="1842"/>
      </w:tblGrid>
      <w:tr w:rsidR="000239E6" w:rsidRPr="00104055" w:rsidTr="0076465A">
        <w:tc>
          <w:tcPr>
            <w:tcW w:w="460" w:type="dxa"/>
          </w:tcPr>
          <w:p w:rsidR="000239E6" w:rsidRPr="00CF62D0" w:rsidRDefault="000239E6" w:rsidP="002F0DC7">
            <w:pPr>
              <w:pStyle w:val="a6"/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10" w:type="dxa"/>
          </w:tcPr>
          <w:p w:rsidR="000239E6" w:rsidRPr="00CF62D0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1842" w:type="dxa"/>
          </w:tcPr>
          <w:p w:rsidR="000239E6" w:rsidRPr="00CF62D0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CF62D0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CF62D0" w:rsidRDefault="000239E6" w:rsidP="002F0DC7">
            <w:pPr>
              <w:ind w:left="-142"/>
              <w:jc w:val="center"/>
              <w:rPr>
                <w:b/>
              </w:rPr>
            </w:pPr>
          </w:p>
          <w:p w:rsidR="000239E6" w:rsidRPr="00CF62D0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0239E6" w:rsidRPr="00CF62D0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CF62D0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Заседание ГМО. У</w:t>
            </w:r>
            <w:r w:rsidR="002F0DC7">
              <w:rPr>
                <w:rFonts w:ascii="Times New Roman" w:hAnsi="Times New Roman" w:cs="Times New Roman"/>
              </w:rPr>
              <w:t>тверждение плана работы на  2024</w:t>
            </w:r>
            <w:r w:rsidRPr="00104055">
              <w:rPr>
                <w:rFonts w:ascii="Times New Roman" w:hAnsi="Times New Roman" w:cs="Times New Roman"/>
              </w:rPr>
              <w:t>-202</w:t>
            </w:r>
            <w:r w:rsidR="002F0D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уч.</w:t>
            </w:r>
            <w:r w:rsidRPr="00104055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842" w:type="dxa"/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 №5»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им.Л.В.Усыниной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76465A" w:rsidRDefault="00764E2B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6465A" w:rsidRPr="0076465A">
              <w:rPr>
                <w:rFonts w:ascii="Times New Roman" w:hAnsi="Times New Roman" w:cs="Times New Roman"/>
                <w:b/>
              </w:rPr>
              <w:t>24</w:t>
            </w:r>
            <w:r w:rsidR="000239E6" w:rsidRPr="0076465A">
              <w:rPr>
                <w:rFonts w:ascii="Times New Roman" w:hAnsi="Times New Roman" w:cs="Times New Roman"/>
                <w:b/>
              </w:rPr>
              <w:t>сентября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Г.И.Федореева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Выдача учебной литературы, анализ обеспеченности, мониторинг, составление УМК, подписка на периодические издания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ОУ</w:t>
            </w:r>
          </w:p>
        </w:tc>
      </w:tr>
      <w:tr w:rsidR="000239E6" w:rsidRPr="00104055" w:rsidTr="0076465A">
        <w:trPr>
          <w:trHeight w:val="635"/>
        </w:trPr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0" w:type="dxa"/>
          </w:tcPr>
          <w:p w:rsidR="000239E6" w:rsidRPr="00405AB1" w:rsidRDefault="000239E6" w:rsidP="00405AB1">
            <w:pPr>
              <w:rPr>
                <w:rFonts w:ascii="Times New Roman" w:hAnsi="Times New Roman" w:cs="Times New Roman"/>
                <w:color w:val="676767"/>
                <w:shd w:val="clear" w:color="auto" w:fill="FFFFFF"/>
              </w:rPr>
            </w:pPr>
            <w:r w:rsidRPr="002F0DC7">
              <w:rPr>
                <w:rFonts w:ascii="Times New Roman" w:hAnsi="Times New Roman" w:cs="Times New Roman"/>
              </w:rPr>
              <w:t>Месячник школьных библиотек</w:t>
            </w:r>
            <w:r w:rsidR="00405AB1">
              <w:rPr>
                <w:rFonts w:ascii="Times New Roman" w:hAnsi="Times New Roman" w:cs="Times New Roman"/>
              </w:rPr>
              <w:t>:</w:t>
            </w:r>
            <w:r w:rsidRPr="002F0DC7">
              <w:rPr>
                <w:rFonts w:ascii="Times New Roman" w:hAnsi="Times New Roman" w:cs="Times New Roman"/>
              </w:rPr>
              <w:t xml:space="preserve"> </w:t>
            </w:r>
            <w:r w:rsidR="002F0DC7" w:rsidRPr="00405A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Тема Месячника школьных библиотек 2024 года,</w:t>
            </w:r>
            <w:r w:rsidR="002F0DC7" w:rsidRPr="002F0DC7">
              <w:rPr>
                <w:rFonts w:ascii="Times New Roman" w:hAnsi="Times New Roman" w:cs="Times New Roman"/>
                <w:bCs/>
                <w:color w:val="2B00FE"/>
                <w:shd w:val="clear" w:color="auto" w:fill="FFFFFF"/>
              </w:rPr>
              <w:t xml:space="preserve"> «Школьные библиотеки: связующие звенья сообществ"</w:t>
            </w:r>
            <w:r w:rsidR="002F0DC7" w:rsidRPr="002F0DC7">
              <w:rPr>
                <w:rFonts w:ascii="Times New Roman" w:hAnsi="Times New Roman" w:cs="Times New Roman"/>
                <w:color w:val="676767"/>
                <w:shd w:val="clear" w:color="auto" w:fill="FFFFFF"/>
              </w:rPr>
              <w:t>.  Месячн</w:t>
            </w:r>
            <w:r w:rsidR="00405AB1">
              <w:rPr>
                <w:rFonts w:ascii="Times New Roman" w:hAnsi="Times New Roman" w:cs="Times New Roman"/>
                <w:color w:val="676767"/>
                <w:shd w:val="clear" w:color="auto" w:fill="FFFFFF"/>
              </w:rPr>
              <w:t>ик стартует 1 октября 2024 года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Библиотеки ОУ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Октябрь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 ОУ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9E6" w:rsidRPr="00104055" w:rsidTr="0076465A">
        <w:trPr>
          <w:trHeight w:val="833"/>
        </w:trPr>
        <w:tc>
          <w:tcPr>
            <w:tcW w:w="460" w:type="dxa"/>
          </w:tcPr>
          <w:p w:rsidR="000239E6" w:rsidRPr="00104055" w:rsidRDefault="002F0DC7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0" w:type="dxa"/>
          </w:tcPr>
          <w:p w:rsidR="000239E6" w:rsidRPr="00104055" w:rsidRDefault="000239E6" w:rsidP="00764E2B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Читательская конференция «</w:t>
            </w:r>
            <w:proofErr w:type="spellStart"/>
            <w:r w:rsidRPr="00104055">
              <w:rPr>
                <w:rFonts w:ascii="Times New Roman" w:hAnsi="Times New Roman" w:cs="Times New Roman"/>
              </w:rPr>
              <w:t>Писатель.Время.Мы</w:t>
            </w:r>
            <w:proofErr w:type="spellEnd"/>
            <w:r w:rsidRPr="00104055">
              <w:rPr>
                <w:rFonts w:ascii="Times New Roman" w:hAnsi="Times New Roman" w:cs="Times New Roman"/>
              </w:rPr>
              <w:t xml:space="preserve">» (обсуждение </w:t>
            </w:r>
            <w:r>
              <w:rPr>
                <w:rFonts w:ascii="Times New Roman" w:hAnsi="Times New Roman" w:cs="Times New Roman"/>
              </w:rPr>
              <w:t>книги</w:t>
            </w:r>
            <w:r w:rsidR="00764E2B">
              <w:rPr>
                <w:rFonts w:ascii="Times New Roman" w:hAnsi="Times New Roman" w:cs="Times New Roman"/>
              </w:rPr>
              <w:t xml:space="preserve"> </w:t>
            </w:r>
            <w:r w:rsidR="00764E2B" w:rsidRPr="00764E2B">
              <w:rPr>
                <w:rFonts w:ascii="Times New Roman" w:hAnsi="Times New Roman" w:cs="Times New Roman"/>
                <w:b/>
              </w:rPr>
              <w:t xml:space="preserve">Татьяны Грачевой </w:t>
            </w:r>
            <w:r w:rsidR="00764E2B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="00764E2B" w:rsidRPr="00764E2B">
              <w:rPr>
                <w:rFonts w:ascii="Times New Roman" w:hAnsi="Times New Roman" w:cs="Times New Roman"/>
                <w:b/>
              </w:rPr>
              <w:t>Анасейма</w:t>
            </w:r>
            <w:proofErr w:type="spellEnd"/>
            <w:r w:rsidR="00764E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  <w:r w:rsidRPr="001040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ЦБС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405AB1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405AB1">
              <w:rPr>
                <w:rFonts w:ascii="Times New Roman" w:hAnsi="Times New Roman" w:cs="Times New Roman"/>
              </w:rPr>
              <w:t>1</w:t>
            </w:r>
            <w:r w:rsidR="00764E2B" w:rsidRPr="00405AB1">
              <w:rPr>
                <w:rFonts w:ascii="Times New Roman" w:hAnsi="Times New Roman" w:cs="Times New Roman"/>
              </w:rPr>
              <w:t>5</w:t>
            </w:r>
            <w:r w:rsidRPr="00405AB1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040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 чел от ОУ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Библиотекари, учителя литер.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Е.В.Полежаева</w:t>
            </w:r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0" w:type="dxa"/>
          </w:tcPr>
          <w:p w:rsidR="000239E6" w:rsidRPr="002F0DC7" w:rsidRDefault="000239E6" w:rsidP="002F0DC7">
            <w:pPr>
              <w:pStyle w:val="a6"/>
              <w:ind w:left="-142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2F0DC7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Анализ обеспеченности учебной литературой, заседание ГМО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Декабрь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Библиотекари,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10" w:type="dxa"/>
          </w:tcPr>
          <w:p w:rsidR="000239E6" w:rsidRPr="002F0DC7" w:rsidRDefault="000239E6" w:rsidP="002F0DC7">
            <w:pPr>
              <w:pStyle w:val="a6"/>
              <w:ind w:left="-142"/>
              <w:jc w:val="center"/>
              <w:rPr>
                <w:rStyle w:val="a8"/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2F0DC7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>Городской дискуссионный клуб «Я выбираю жизнь» (обсуждение</w:t>
            </w:r>
            <w:r w:rsidR="002F0DC7">
              <w:rPr>
                <w:rStyle w:val="a8"/>
                <w:rFonts w:ascii="Times New Roman" w:hAnsi="Times New Roman" w:cs="Times New Roman"/>
                <w:i w:val="0"/>
                <w:color w:val="auto"/>
              </w:rPr>
              <w:t xml:space="preserve"> книги </w:t>
            </w:r>
            <w:r w:rsidRPr="00405AB1">
              <w:rPr>
                <w:rFonts w:ascii="Arial" w:hAnsi="Arial" w:cs="Arial"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="002F0DC7" w:rsidRPr="00405AB1"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Лори Андерсон «Говори»</w:t>
            </w:r>
            <w:r w:rsidR="00405AB1"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ЦБС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405AB1" w:rsidRDefault="00764E2B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405AB1">
              <w:rPr>
                <w:rFonts w:ascii="Times New Roman" w:hAnsi="Times New Roman" w:cs="Times New Roman"/>
              </w:rPr>
              <w:t>20</w:t>
            </w:r>
            <w:r w:rsidR="000239E6" w:rsidRPr="00405AB1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5 чел от ОУ</w:t>
            </w:r>
          </w:p>
        </w:tc>
        <w:tc>
          <w:tcPr>
            <w:tcW w:w="1842" w:type="dxa"/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Библиотекари, </w:t>
            </w:r>
            <w:r>
              <w:rPr>
                <w:rFonts w:ascii="Times New Roman" w:hAnsi="Times New Roman" w:cs="Times New Roman"/>
              </w:rPr>
              <w:t>учителя литер.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Е.В.Полежаева</w:t>
            </w:r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 по учебникам за </w:t>
            </w:r>
            <w:r w:rsidRPr="00104055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Библиотекари,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055"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Месячник бурятской культуры: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104055">
              <w:rPr>
                <w:rFonts w:ascii="Times New Roman" w:hAnsi="Times New Roman" w:cs="Times New Roman"/>
              </w:rPr>
              <w:t>Фестиваль бурятской  книги в ОУ.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Библиотеки ОУ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1-10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УО,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учителя литер.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Всероссийский </w:t>
            </w:r>
            <w:r w:rsidRPr="00104055">
              <w:rPr>
                <w:rFonts w:ascii="Times New Roman" w:hAnsi="Times New Roman" w:cs="Times New Roman"/>
              </w:rPr>
              <w:t xml:space="preserve">конкурс </w:t>
            </w:r>
            <w:r>
              <w:rPr>
                <w:rFonts w:ascii="Times New Roman" w:hAnsi="Times New Roman" w:cs="Times New Roman"/>
              </w:rPr>
              <w:t xml:space="preserve">– муниципальный этап </w:t>
            </w:r>
            <w:r w:rsidRPr="00104055">
              <w:rPr>
                <w:rFonts w:ascii="Times New Roman" w:hAnsi="Times New Roman" w:cs="Times New Roman"/>
              </w:rPr>
              <w:t>«Живая классика»</w:t>
            </w:r>
          </w:p>
        </w:tc>
        <w:tc>
          <w:tcPr>
            <w:tcW w:w="1842" w:type="dxa"/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 №5»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им.Л.В.Усыниной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405AB1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405AB1"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3 чел от ОУ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УО,</w:t>
            </w:r>
          </w:p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литер.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Г.И.Федореева</w:t>
            </w:r>
            <w:proofErr w:type="spellEnd"/>
          </w:p>
          <w:p w:rsidR="0076465A" w:rsidRPr="00104055" w:rsidRDefault="0076465A" w:rsidP="0076465A">
            <w:pPr>
              <w:pStyle w:val="a6"/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Т.Л.Суворова </w:t>
            </w:r>
          </w:p>
        </w:tc>
      </w:tr>
      <w:tr w:rsidR="000239E6" w:rsidRPr="00104055" w:rsidTr="0076465A">
        <w:trPr>
          <w:trHeight w:val="772"/>
        </w:trPr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0" w:type="dxa"/>
          </w:tcPr>
          <w:p w:rsidR="002F0DC7" w:rsidRPr="00764E2B" w:rsidRDefault="000239E6" w:rsidP="002F0DC7">
            <w:pPr>
              <w:pStyle w:val="3"/>
              <w:shd w:val="clear" w:color="auto" w:fill="FFFFFF"/>
              <w:spacing w:before="0" w:beforeAutospacing="0" w:after="300" w:afterAutospacing="0" w:line="240" w:lineRule="atLeast"/>
              <w:outlineLvl w:val="2"/>
              <w:rPr>
                <w:rFonts w:ascii="Tt foxford" w:hAnsi="Tt foxford"/>
                <w:color w:val="000000"/>
                <w:sz w:val="22"/>
                <w:szCs w:val="22"/>
              </w:rPr>
            </w:pPr>
            <w:proofErr w:type="gramStart"/>
            <w:r w:rsidRPr="00764E2B">
              <w:rPr>
                <w:b w:val="0"/>
                <w:sz w:val="22"/>
                <w:szCs w:val="22"/>
              </w:rPr>
              <w:t>Муниципальный  конкурс</w:t>
            </w:r>
            <w:proofErr w:type="gramEnd"/>
            <w:r w:rsidRPr="00764E2B">
              <w:rPr>
                <w:b w:val="0"/>
                <w:sz w:val="22"/>
                <w:szCs w:val="22"/>
              </w:rPr>
              <w:t xml:space="preserve"> «</w:t>
            </w:r>
            <w:proofErr w:type="spellStart"/>
            <w:r w:rsidRPr="00764E2B">
              <w:rPr>
                <w:b w:val="0"/>
                <w:sz w:val="22"/>
                <w:szCs w:val="22"/>
              </w:rPr>
              <w:t>ЛуЧИК</w:t>
            </w:r>
            <w:proofErr w:type="spellEnd"/>
            <w:r w:rsidRPr="00764E2B">
              <w:rPr>
                <w:b w:val="0"/>
                <w:sz w:val="22"/>
                <w:szCs w:val="22"/>
              </w:rPr>
              <w:t>»                (обсуждение</w:t>
            </w:r>
            <w:r w:rsidRPr="00764E2B">
              <w:rPr>
                <w:sz w:val="22"/>
                <w:szCs w:val="22"/>
              </w:rPr>
              <w:t xml:space="preserve">   </w:t>
            </w:r>
            <w:r w:rsidRPr="00764E2B">
              <w:rPr>
                <w:b w:val="0"/>
                <w:sz w:val="22"/>
                <w:szCs w:val="22"/>
              </w:rPr>
              <w:t xml:space="preserve"> книги</w:t>
            </w:r>
            <w:r w:rsidRPr="00764E2B">
              <w:rPr>
                <w:sz w:val="22"/>
                <w:szCs w:val="22"/>
              </w:rPr>
              <w:t xml:space="preserve"> </w:t>
            </w:r>
            <w:r w:rsidR="002F0DC7" w:rsidRPr="00764E2B">
              <w:rPr>
                <w:rFonts w:ascii="Tt foxford" w:hAnsi="Tt foxford"/>
                <w:color w:val="000000"/>
                <w:sz w:val="22"/>
                <w:szCs w:val="22"/>
              </w:rPr>
              <w:t xml:space="preserve"> </w:t>
            </w:r>
            <w:r w:rsidR="002F0DC7" w:rsidRPr="00764E2B">
              <w:rPr>
                <w:color w:val="000000"/>
                <w:sz w:val="22"/>
                <w:szCs w:val="22"/>
              </w:rPr>
              <w:t>«Где папа?», Юлии  Кузнецовой</w:t>
            </w:r>
          </w:p>
          <w:p w:rsidR="000239E6" w:rsidRPr="00764E2B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764E2B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764E2B">
              <w:rPr>
                <w:rFonts w:ascii="Times New Roman" w:hAnsi="Times New Roman" w:cs="Times New Roman"/>
              </w:rPr>
              <w:t>МАУК ЦБС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104055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040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по 5 чел от ОУ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 УО,</w:t>
            </w:r>
          </w:p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учителя литер.</w:t>
            </w:r>
          </w:p>
          <w:p w:rsidR="000239E6" w:rsidRPr="00104055" w:rsidRDefault="000239E6" w:rsidP="0076465A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Е.В.Полежаева</w:t>
            </w:r>
          </w:p>
          <w:p w:rsidR="000239E6" w:rsidRDefault="0076465A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</w:t>
            </w:r>
            <w:r w:rsidR="000239E6">
              <w:rPr>
                <w:rFonts w:ascii="Times New Roman" w:hAnsi="Times New Roman" w:cs="Times New Roman"/>
              </w:rPr>
              <w:t>№5»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им.Л.В.Усыниной</w:t>
            </w:r>
            <w:proofErr w:type="spellEnd"/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0" w:type="dxa"/>
          </w:tcPr>
          <w:p w:rsidR="000239E6" w:rsidRPr="00104055" w:rsidRDefault="000239E6" w:rsidP="00D9715E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Городской конкурс чтецов «</w:t>
            </w:r>
            <w:proofErr w:type="spellStart"/>
            <w:r w:rsidRPr="00764E2B">
              <w:rPr>
                <w:rFonts w:ascii="Times New Roman" w:hAnsi="Times New Roman" w:cs="Times New Roman"/>
                <w:b/>
              </w:rPr>
              <w:t>Война.Весна.Победа</w:t>
            </w:r>
            <w:proofErr w:type="spellEnd"/>
            <w:r w:rsidRPr="00104055">
              <w:rPr>
                <w:rFonts w:ascii="Times New Roman" w:hAnsi="Times New Roman" w:cs="Times New Roman"/>
              </w:rPr>
              <w:t xml:space="preserve">», посвященный </w:t>
            </w:r>
            <w:r w:rsidR="00302C18">
              <w:rPr>
                <w:rFonts w:ascii="Times New Roman" w:hAnsi="Times New Roman" w:cs="Times New Roman"/>
              </w:rPr>
              <w:t>80</w:t>
            </w:r>
            <w:r w:rsidRPr="00104055">
              <w:rPr>
                <w:rFonts w:ascii="Times New Roman" w:hAnsi="Times New Roman" w:cs="Times New Roman"/>
              </w:rPr>
              <w:t>-летию Великой Победы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МАОУ СОШ №3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04055">
              <w:rPr>
                <w:rFonts w:ascii="Times New Roman" w:hAnsi="Times New Roman" w:cs="Times New Roman"/>
              </w:rPr>
              <w:t xml:space="preserve">  мая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104055">
              <w:rPr>
                <w:rFonts w:ascii="Times New Roman" w:hAnsi="Times New Roman" w:cs="Times New Roman"/>
              </w:rPr>
              <w:t>кл</w:t>
            </w:r>
            <w:proofErr w:type="spellEnd"/>
            <w:r w:rsidRPr="00104055">
              <w:rPr>
                <w:rFonts w:ascii="Times New Roman" w:hAnsi="Times New Roman" w:cs="Times New Roman"/>
              </w:rPr>
              <w:t>.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(по 5 чел от ОУ)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055">
              <w:rPr>
                <w:rFonts w:ascii="Times New Roman" w:hAnsi="Times New Roman" w:cs="Times New Roman"/>
              </w:rPr>
              <w:t>Л.Г.Мешкова</w:t>
            </w:r>
            <w:proofErr w:type="spellEnd"/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Библиотекари,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учителя литер.</w:t>
            </w:r>
          </w:p>
        </w:tc>
      </w:tr>
      <w:tr w:rsidR="000239E6" w:rsidRPr="00104055" w:rsidTr="0076465A">
        <w:trPr>
          <w:trHeight w:val="621"/>
        </w:trPr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Заседание ГМО, отчет за учебный год.</w:t>
            </w:r>
          </w:p>
        </w:tc>
        <w:tc>
          <w:tcPr>
            <w:tcW w:w="1842" w:type="dxa"/>
          </w:tcPr>
          <w:p w:rsidR="000239E6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  №5»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им.Л.В.Усыниной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04055">
              <w:rPr>
                <w:rFonts w:ascii="Times New Roman" w:hAnsi="Times New Roman" w:cs="Times New Roman"/>
              </w:rPr>
              <w:t xml:space="preserve"> ма</w:t>
            </w:r>
            <w:r w:rsidR="007720D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Т.Л.Суворова</w:t>
            </w:r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4055">
              <w:rPr>
                <w:rFonts w:ascii="Times New Roman" w:hAnsi="Times New Roman" w:cs="Times New Roman"/>
              </w:rPr>
              <w:t>М.Б,Манзарова</w:t>
            </w:r>
            <w:proofErr w:type="spellEnd"/>
            <w:proofErr w:type="gramEnd"/>
          </w:p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Инструктаж о ведении документации в школьной библиотеки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104055"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</w:t>
            </w:r>
            <w:r>
              <w:rPr>
                <w:rFonts w:ascii="Times New Roman" w:hAnsi="Times New Roman" w:cs="Times New Roman"/>
              </w:rPr>
              <w:t xml:space="preserve"> ОУ</w:t>
            </w:r>
          </w:p>
        </w:tc>
      </w:tr>
      <w:tr w:rsidR="000239E6" w:rsidRPr="00104055" w:rsidTr="0076465A">
        <w:tc>
          <w:tcPr>
            <w:tcW w:w="46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0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Работа над муниципальными проектами «Северобайкальск читающий» и                       «PRO-движение книги».</w:t>
            </w: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104055"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39E6" w:rsidRPr="00104055" w:rsidRDefault="000239E6" w:rsidP="002F0DC7">
            <w:pPr>
              <w:pStyle w:val="a6"/>
              <w:ind w:left="-142"/>
              <w:jc w:val="center"/>
              <w:rPr>
                <w:rFonts w:ascii="Times New Roman" w:hAnsi="Times New Roman" w:cs="Times New Roman"/>
              </w:rPr>
            </w:pPr>
            <w:r w:rsidRPr="00104055">
              <w:rPr>
                <w:rFonts w:ascii="Times New Roman" w:hAnsi="Times New Roman" w:cs="Times New Roman"/>
              </w:rPr>
              <w:t>Библиотекари</w:t>
            </w:r>
            <w:r>
              <w:rPr>
                <w:rFonts w:ascii="Times New Roman" w:hAnsi="Times New Roman" w:cs="Times New Roman"/>
              </w:rPr>
              <w:t xml:space="preserve"> ОУ</w:t>
            </w:r>
          </w:p>
        </w:tc>
      </w:tr>
      <w:tr w:rsidR="000239E6" w:rsidRPr="00C66CF5" w:rsidTr="0076465A">
        <w:tc>
          <w:tcPr>
            <w:tcW w:w="460" w:type="dxa"/>
          </w:tcPr>
          <w:p w:rsidR="000239E6" w:rsidRPr="00C66CF5" w:rsidRDefault="000239E6" w:rsidP="00C66CF5">
            <w:pPr>
              <w:pStyle w:val="a6"/>
              <w:spacing w:line="240" w:lineRule="atLeast"/>
              <w:ind w:left="-142"/>
              <w:jc w:val="center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0" w:type="dxa"/>
          </w:tcPr>
          <w:p w:rsidR="000239E6" w:rsidRPr="00C66CF5" w:rsidRDefault="000239E6" w:rsidP="00C66CF5">
            <w:pPr>
              <w:pStyle w:val="a6"/>
              <w:spacing w:line="240" w:lineRule="atLeast"/>
              <w:ind w:left="-142"/>
              <w:jc w:val="center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 xml:space="preserve">Участие в заочных республиканских и федеральных конкурсах, </w:t>
            </w:r>
            <w:proofErr w:type="spellStart"/>
            <w:r w:rsidRPr="00C66CF5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C66C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239E6" w:rsidRPr="00C66CF5" w:rsidRDefault="000239E6" w:rsidP="00C66CF5">
            <w:pPr>
              <w:pStyle w:val="a6"/>
              <w:spacing w:line="240" w:lineRule="atLeast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39E6" w:rsidRPr="00C66CF5" w:rsidRDefault="000239E6" w:rsidP="00C66CF5">
            <w:pPr>
              <w:pStyle w:val="a6"/>
              <w:spacing w:line="240" w:lineRule="atLeast"/>
              <w:ind w:left="-142"/>
              <w:jc w:val="center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 xml:space="preserve">В течение </w:t>
            </w:r>
            <w:proofErr w:type="spellStart"/>
            <w:r w:rsidRPr="00C66CF5">
              <w:rPr>
                <w:rFonts w:ascii="Times New Roman" w:hAnsi="Times New Roman" w:cs="Times New Roman"/>
              </w:rPr>
              <w:t>уч.года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39E6" w:rsidRPr="00C66CF5" w:rsidRDefault="000239E6" w:rsidP="00C66CF5">
            <w:pPr>
              <w:pStyle w:val="a6"/>
              <w:spacing w:line="240" w:lineRule="atLeast"/>
              <w:ind w:lef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39E6" w:rsidRPr="00C66CF5" w:rsidRDefault="000239E6" w:rsidP="00C66CF5">
            <w:pPr>
              <w:pStyle w:val="a6"/>
              <w:spacing w:line="240" w:lineRule="atLeast"/>
              <w:ind w:left="-142"/>
              <w:jc w:val="center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Библиотекари ОУ</w:t>
            </w:r>
          </w:p>
        </w:tc>
      </w:tr>
    </w:tbl>
    <w:p w:rsidR="000239E6" w:rsidRPr="00C66CF5" w:rsidRDefault="000239E6" w:rsidP="00C66CF5">
      <w:pPr>
        <w:pStyle w:val="a6"/>
        <w:spacing w:line="240" w:lineRule="atLeast"/>
        <w:jc w:val="center"/>
        <w:rPr>
          <w:rFonts w:ascii="Times New Roman" w:hAnsi="Times New Roman" w:cs="Times New Roman"/>
        </w:rPr>
      </w:pPr>
    </w:p>
    <w:p w:rsidR="000239E6" w:rsidRPr="00C66CF5" w:rsidRDefault="000239E6" w:rsidP="00C66CF5">
      <w:pPr>
        <w:pStyle w:val="a6"/>
        <w:spacing w:line="240" w:lineRule="atLeast"/>
        <w:rPr>
          <w:rFonts w:ascii="Times New Roman" w:hAnsi="Times New Roman" w:cs="Times New Roman"/>
          <w:b/>
        </w:rPr>
      </w:pPr>
      <w:r w:rsidRPr="00C66CF5">
        <w:rPr>
          <w:rFonts w:ascii="Times New Roman" w:hAnsi="Times New Roman" w:cs="Times New Roman"/>
          <w:b/>
        </w:rPr>
        <w:t>Повышение квалификации педагогов - библиотекарей:</w:t>
      </w:r>
    </w:p>
    <w:p w:rsidR="009478C4" w:rsidRPr="009478C4" w:rsidRDefault="009478C4" w:rsidP="009478C4">
      <w:pPr>
        <w:spacing w:line="240" w:lineRule="atLeast"/>
        <w:rPr>
          <w:rFonts w:ascii="Times New Roman" w:hAnsi="Times New Roman" w:cs="Times New Roman"/>
        </w:rPr>
      </w:pPr>
      <w:r w:rsidRPr="009478C4">
        <w:rPr>
          <w:rFonts w:ascii="Times New Roman" w:hAnsi="Times New Roman" w:cs="Times New Roman"/>
        </w:rPr>
        <w:t>1.</w:t>
      </w:r>
      <w:r w:rsidR="000239E6" w:rsidRPr="009478C4">
        <w:rPr>
          <w:rFonts w:ascii="Times New Roman" w:hAnsi="Times New Roman" w:cs="Times New Roman"/>
        </w:rPr>
        <w:t xml:space="preserve">Изучение и анализ имеющихся профессиональных конференций, проектов, конкурсов                            </w:t>
      </w:r>
    </w:p>
    <w:p w:rsidR="000239E6" w:rsidRPr="009478C4" w:rsidRDefault="00D303C3" w:rsidP="009478C4">
      <w:pPr>
        <w:spacing w:line="240" w:lineRule="atLea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bookmarkStart w:id="0" w:name="_GoBack"/>
      <w:bookmarkEnd w:id="0"/>
      <w:r w:rsidR="000239E6" w:rsidRPr="009478C4">
        <w:rPr>
          <w:rFonts w:ascii="Times New Roman" w:hAnsi="Times New Roman" w:cs="Times New Roman"/>
        </w:rPr>
        <w:t>в том числе и сетевых) регионального и российского уровней</w:t>
      </w:r>
      <w:r w:rsidR="004C3D87">
        <w:rPr>
          <w:rFonts w:ascii="Times New Roman" w:hAnsi="Times New Roman" w:cs="Times New Roman"/>
        </w:rPr>
        <w:t>)</w:t>
      </w:r>
      <w:r w:rsidR="000239E6" w:rsidRPr="009478C4">
        <w:rPr>
          <w:rFonts w:ascii="Times New Roman" w:hAnsi="Times New Roman" w:cs="Times New Roman"/>
        </w:rPr>
        <w:t>.</w:t>
      </w:r>
    </w:p>
    <w:p w:rsidR="000239E6" w:rsidRPr="009478C4" w:rsidRDefault="000239E6" w:rsidP="00C66CF5">
      <w:pPr>
        <w:spacing w:line="240" w:lineRule="atLeast"/>
        <w:rPr>
          <w:rFonts w:ascii="Times New Roman" w:hAnsi="Times New Roman" w:cs="Times New Roman"/>
        </w:rPr>
      </w:pPr>
      <w:r w:rsidRPr="009478C4">
        <w:rPr>
          <w:rFonts w:ascii="Times New Roman" w:hAnsi="Times New Roman" w:cs="Times New Roman"/>
        </w:rPr>
        <w:t xml:space="preserve">2. Изучение библиотечного </w:t>
      </w:r>
      <w:r w:rsidR="00304DB8">
        <w:rPr>
          <w:rFonts w:ascii="Times New Roman" w:hAnsi="Times New Roman" w:cs="Times New Roman"/>
        </w:rPr>
        <w:t>опыта, методических разработок,</w:t>
      </w:r>
      <w:r w:rsidR="00D7515F">
        <w:rPr>
          <w:rFonts w:ascii="Times New Roman" w:hAnsi="Times New Roman" w:cs="Times New Roman"/>
        </w:rPr>
        <w:t xml:space="preserve"> </w:t>
      </w:r>
      <w:r w:rsidRPr="009478C4">
        <w:rPr>
          <w:rFonts w:ascii="Times New Roman" w:hAnsi="Times New Roman" w:cs="Times New Roman"/>
        </w:rPr>
        <w:t>обобщение и распространение положительного опыта коллег.</w:t>
      </w:r>
    </w:p>
    <w:p w:rsidR="000239E6" w:rsidRPr="009478C4" w:rsidRDefault="000239E6" w:rsidP="00C66CF5">
      <w:pPr>
        <w:spacing w:line="240" w:lineRule="atLeast"/>
        <w:rPr>
          <w:rFonts w:ascii="Times New Roman" w:hAnsi="Times New Roman" w:cs="Times New Roman"/>
        </w:rPr>
      </w:pPr>
      <w:r w:rsidRPr="009478C4">
        <w:rPr>
          <w:rFonts w:ascii="Times New Roman" w:hAnsi="Times New Roman" w:cs="Times New Roman"/>
        </w:rPr>
        <w:t>3. Участие в конференциях, круглых столах, по проф. вопросам.</w:t>
      </w:r>
    </w:p>
    <w:p w:rsidR="000239E6" w:rsidRPr="009478C4" w:rsidRDefault="000239E6" w:rsidP="00C66CF5">
      <w:pPr>
        <w:spacing w:line="240" w:lineRule="atLeast"/>
        <w:contextualSpacing/>
        <w:rPr>
          <w:rFonts w:ascii="Times New Roman" w:hAnsi="Times New Roman" w:cs="Times New Roman"/>
        </w:rPr>
      </w:pPr>
      <w:r w:rsidRPr="009478C4">
        <w:rPr>
          <w:rFonts w:ascii="Times New Roman" w:hAnsi="Times New Roman" w:cs="Times New Roman"/>
        </w:rPr>
        <w:t xml:space="preserve">4. Оказание методической помощи педагогам – библиотекарям «Копилка </w:t>
      </w:r>
      <w:proofErr w:type="gramStart"/>
      <w:r w:rsidRPr="009478C4">
        <w:rPr>
          <w:rFonts w:ascii="Times New Roman" w:hAnsi="Times New Roman" w:cs="Times New Roman"/>
        </w:rPr>
        <w:t>професси</w:t>
      </w:r>
      <w:r w:rsidR="009478C4" w:rsidRPr="009478C4">
        <w:rPr>
          <w:rFonts w:ascii="Times New Roman" w:hAnsi="Times New Roman" w:cs="Times New Roman"/>
        </w:rPr>
        <w:t xml:space="preserve">онала» </w:t>
      </w:r>
      <w:r w:rsidR="00304DB8">
        <w:rPr>
          <w:rFonts w:ascii="Times New Roman" w:hAnsi="Times New Roman" w:cs="Times New Roman"/>
        </w:rPr>
        <w:t xml:space="preserve">  </w:t>
      </w:r>
      <w:proofErr w:type="gramEnd"/>
      <w:r w:rsidR="00304DB8">
        <w:rPr>
          <w:rFonts w:ascii="Times New Roman" w:hAnsi="Times New Roman" w:cs="Times New Roman"/>
        </w:rPr>
        <w:t xml:space="preserve">                                                 </w:t>
      </w:r>
      <w:r w:rsidR="00D7515F">
        <w:rPr>
          <w:rFonts w:ascii="Times New Roman" w:hAnsi="Times New Roman" w:cs="Times New Roman"/>
        </w:rPr>
        <w:t xml:space="preserve">    </w:t>
      </w:r>
      <w:r w:rsidR="009478C4" w:rsidRPr="009478C4">
        <w:rPr>
          <w:rFonts w:ascii="Times New Roman" w:hAnsi="Times New Roman" w:cs="Times New Roman"/>
        </w:rPr>
        <w:t>(в течение учебного года</w:t>
      </w:r>
      <w:r w:rsidRPr="009478C4">
        <w:rPr>
          <w:rFonts w:ascii="Times New Roman" w:hAnsi="Times New Roman" w:cs="Times New Roman"/>
        </w:rPr>
        <w:t>)</w:t>
      </w:r>
    </w:p>
    <w:p w:rsidR="000239E6" w:rsidRPr="00C66CF5" w:rsidRDefault="000239E6" w:rsidP="00C66CF5">
      <w:pPr>
        <w:spacing w:line="240" w:lineRule="atLeast"/>
        <w:rPr>
          <w:rFonts w:ascii="Times New Roman" w:hAnsi="Times New Roman" w:cs="Times New Roman"/>
        </w:rPr>
      </w:pPr>
    </w:p>
    <w:p w:rsidR="000239E6" w:rsidRPr="00C66CF5" w:rsidRDefault="000239E6" w:rsidP="00C66CF5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64E2B" w:rsidRPr="00C66CF5" w:rsidRDefault="00764E2B" w:rsidP="00C66CF5">
      <w:pPr>
        <w:spacing w:line="240" w:lineRule="atLeast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C66CF5" w:rsidRDefault="00C66CF5" w:rsidP="00C66CF5">
      <w:pPr>
        <w:spacing w:line="240" w:lineRule="atLeast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4C3D87" w:rsidRDefault="004C3D87" w:rsidP="00C66CF5">
      <w:pPr>
        <w:spacing w:line="240" w:lineRule="atLeast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4C3D87" w:rsidRPr="00C66CF5" w:rsidRDefault="004C3D87" w:rsidP="00C66CF5">
      <w:pPr>
        <w:spacing w:line="240" w:lineRule="atLeast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C66CF5" w:rsidRPr="00C66CF5" w:rsidRDefault="00C66CF5" w:rsidP="00C66CF5">
      <w:pPr>
        <w:spacing w:line="240" w:lineRule="atLeast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C66CF5" w:rsidRPr="00C66CF5" w:rsidRDefault="00C66CF5" w:rsidP="00C66CF5">
      <w:pPr>
        <w:tabs>
          <w:tab w:val="left" w:pos="3165"/>
        </w:tabs>
        <w:spacing w:line="240" w:lineRule="atLeast"/>
        <w:ind w:left="-1134" w:right="142"/>
        <w:rPr>
          <w:rFonts w:ascii="Times New Roman" w:hAnsi="Times New Roman" w:cs="Times New Roman"/>
        </w:rPr>
      </w:pPr>
    </w:p>
    <w:p w:rsidR="00DF2246" w:rsidRDefault="00DF2246" w:rsidP="00C66CF5">
      <w:pPr>
        <w:tabs>
          <w:tab w:val="left" w:pos="3165"/>
        </w:tabs>
        <w:spacing w:line="240" w:lineRule="atLeast"/>
        <w:rPr>
          <w:rFonts w:ascii="Times New Roman" w:hAnsi="Times New Roman" w:cs="Times New Roman"/>
          <w:b/>
        </w:rPr>
      </w:pPr>
    </w:p>
    <w:p w:rsidR="00C66CF5" w:rsidRPr="00C66CF5" w:rsidRDefault="00C66CF5" w:rsidP="00C66CF5">
      <w:pPr>
        <w:tabs>
          <w:tab w:val="left" w:pos="3165"/>
        </w:tabs>
        <w:spacing w:line="240" w:lineRule="atLeast"/>
        <w:rPr>
          <w:rFonts w:ascii="Times New Roman" w:hAnsi="Times New Roman" w:cs="Times New Roman"/>
          <w:b/>
        </w:rPr>
      </w:pPr>
      <w:r w:rsidRPr="00C66CF5">
        <w:rPr>
          <w:rFonts w:ascii="Times New Roman" w:hAnsi="Times New Roman" w:cs="Times New Roman"/>
          <w:b/>
        </w:rPr>
        <w:lastRenderedPageBreak/>
        <w:t>План проведения заседаний ГМО   педагогов-библиотекарей на 2024-2025 учебный год</w:t>
      </w:r>
    </w:p>
    <w:p w:rsidR="00C66CF5" w:rsidRPr="00C66CF5" w:rsidRDefault="00C66CF5" w:rsidP="00C66CF5">
      <w:pPr>
        <w:tabs>
          <w:tab w:val="left" w:pos="3165"/>
        </w:tabs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4253"/>
      </w:tblGrid>
      <w:tr w:rsidR="00C66CF5" w:rsidRPr="00C66CF5" w:rsidTr="00DF2246">
        <w:trPr>
          <w:trHeight w:val="550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Тема работы ГМО на 2024-2025 учебный год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66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F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Профессионально-личностный рост школьного библиотекаря как одно из условий обеспечения качества </w:t>
            </w:r>
            <w:r w:rsidRPr="00C66CF5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образования</w:t>
            </w:r>
          </w:p>
        </w:tc>
      </w:tr>
      <w:tr w:rsidR="00C66CF5" w:rsidRPr="00C66CF5" w:rsidTr="0076465A">
        <w:trPr>
          <w:trHeight w:val="739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Заседание ГМО</w:t>
            </w:r>
          </w:p>
        </w:tc>
        <w:tc>
          <w:tcPr>
            <w:tcW w:w="2693" w:type="dxa"/>
          </w:tcPr>
          <w:p w:rsidR="00C66CF5" w:rsidRPr="00C66CF5" w:rsidRDefault="00C66CF5" w:rsidP="00C66CF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 xml:space="preserve">Вопросы, рассматриваемые на </w:t>
            </w:r>
            <w:r w:rsidR="00DF2246">
              <w:rPr>
                <w:rFonts w:ascii="Times New Roman" w:hAnsi="Times New Roman" w:cs="Times New Roman"/>
                <w:b/>
              </w:rPr>
              <w:t>Г</w:t>
            </w:r>
            <w:r w:rsidRPr="00C66CF5">
              <w:rPr>
                <w:rFonts w:ascii="Times New Roman" w:hAnsi="Times New Roman" w:cs="Times New Roman"/>
                <w:b/>
              </w:rPr>
              <w:t>МО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 xml:space="preserve">Дата, место, время проведения </w:t>
            </w:r>
          </w:p>
        </w:tc>
      </w:tr>
      <w:tr w:rsidR="00C66CF5" w:rsidRPr="00C66CF5" w:rsidTr="0076465A">
        <w:trPr>
          <w:trHeight w:val="2170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№1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76465A" w:rsidRDefault="00DF2246" w:rsidP="007646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465A">
              <w:rPr>
                <w:sz w:val="24"/>
                <w:szCs w:val="24"/>
              </w:rPr>
              <w:t xml:space="preserve"> </w:t>
            </w:r>
            <w:r w:rsidR="00C66CF5" w:rsidRPr="0076465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2023-2024 год планирование работы на 2024-2025  учебный год </w:t>
            </w:r>
            <w:r w:rsidR="00270C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C66CF5" w:rsidRPr="0076465A">
              <w:rPr>
                <w:rFonts w:ascii="Times New Roman" w:hAnsi="Times New Roman" w:cs="Times New Roman"/>
                <w:sz w:val="24"/>
                <w:szCs w:val="24"/>
              </w:rPr>
              <w:t>Анализ обеспеченности учебниками</w:t>
            </w:r>
          </w:p>
        </w:tc>
        <w:tc>
          <w:tcPr>
            <w:tcW w:w="4253" w:type="dxa"/>
          </w:tcPr>
          <w:p w:rsid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24 сентябр</w:t>
            </w:r>
            <w:r w:rsidR="0076465A">
              <w:rPr>
                <w:rFonts w:ascii="Times New Roman" w:hAnsi="Times New Roman" w:cs="Times New Roman"/>
                <w:b/>
              </w:rPr>
              <w:t>я</w:t>
            </w:r>
            <w:r w:rsidR="00270C8B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C66CF5"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 w:rsidRPr="00C66CF5">
              <w:rPr>
                <w:rFonts w:ascii="Times New Roman" w:hAnsi="Times New Roman" w:cs="Times New Roman"/>
              </w:rPr>
              <w:t>5»</w:t>
            </w:r>
            <w:r w:rsidR="00270C8B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270C8B">
              <w:rPr>
                <w:rFonts w:ascii="Times New Roman" w:hAnsi="Times New Roman" w:cs="Times New Roman"/>
              </w:rPr>
              <w:t xml:space="preserve">                                            им.</w:t>
            </w:r>
            <w:r w:rsidRPr="00C66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270C8B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Манзарова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М.Б.</w:t>
            </w:r>
            <w:r w:rsidR="00270C8B">
              <w:rPr>
                <w:rFonts w:ascii="Times New Roman" w:hAnsi="Times New Roman" w:cs="Times New Roman"/>
              </w:rPr>
              <w:t xml:space="preserve">                                             </w:t>
            </w:r>
            <w:proofErr w:type="spellStart"/>
            <w:r w:rsidRPr="00C66CF5">
              <w:rPr>
                <w:rFonts w:ascii="Times New Roman" w:hAnsi="Times New Roman" w:cs="Times New Roman"/>
              </w:rPr>
              <w:t>Федореева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Г.И.</w:t>
            </w:r>
            <w:r w:rsidR="00270C8B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C66CF5">
              <w:rPr>
                <w:rFonts w:ascii="Times New Roman" w:hAnsi="Times New Roman" w:cs="Times New Roman"/>
              </w:rPr>
              <w:t>Библиотекари ОУ</w:t>
            </w:r>
          </w:p>
        </w:tc>
      </w:tr>
      <w:tr w:rsidR="00C66CF5" w:rsidRPr="00C66CF5" w:rsidTr="00DF2246">
        <w:trPr>
          <w:trHeight w:val="2348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№2</w:t>
            </w:r>
          </w:p>
        </w:tc>
        <w:tc>
          <w:tcPr>
            <w:tcW w:w="2693" w:type="dxa"/>
          </w:tcPr>
          <w:p w:rsidR="00C66CF5" w:rsidRPr="0076465A" w:rsidRDefault="00C66CF5" w:rsidP="0076465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465A">
              <w:rPr>
                <w:rFonts w:ascii="Times New Roman" w:hAnsi="Times New Roman" w:cs="Times New Roman"/>
                <w:sz w:val="24"/>
                <w:szCs w:val="24"/>
              </w:rPr>
              <w:t>Отчет по Международному месячнику школьных библиотек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31 октября</w:t>
            </w:r>
          </w:p>
          <w:p w:rsidR="00C66CF5" w:rsidRPr="00C66CF5" w:rsidRDefault="00A95E87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5»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 w:rsidR="00C66CF5"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Манзарова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М.Б.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Федореева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Г.И.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Библиотекари ОУ</w:t>
            </w:r>
          </w:p>
        </w:tc>
      </w:tr>
      <w:tr w:rsidR="00C66CF5" w:rsidRPr="00C66CF5" w:rsidTr="00DF2246">
        <w:trPr>
          <w:trHeight w:val="375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№3</w:t>
            </w:r>
          </w:p>
        </w:tc>
        <w:tc>
          <w:tcPr>
            <w:tcW w:w="2693" w:type="dxa"/>
          </w:tcPr>
          <w:p w:rsidR="00C66CF5" w:rsidRPr="0076465A" w:rsidRDefault="00C66CF5" w:rsidP="0076465A">
            <w:pPr>
              <w:tabs>
                <w:tab w:val="left" w:pos="288"/>
              </w:tabs>
              <w:spacing w:line="240" w:lineRule="atLeast"/>
              <w:rPr>
                <w:rFonts w:ascii="Times New Roman" w:hAnsi="Times New Roman" w:cs="Times New Roman"/>
              </w:rPr>
            </w:pPr>
            <w:r w:rsidRPr="0076465A">
              <w:rPr>
                <w:rFonts w:ascii="Times New Roman" w:hAnsi="Times New Roman" w:cs="Times New Roman"/>
                <w:sz w:val="24"/>
              </w:rPr>
              <w:t>Школа–семья–библиотека.</w:t>
            </w:r>
            <w:r w:rsidR="004B501D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76465A">
              <w:rPr>
                <w:rFonts w:ascii="Times New Roman" w:hAnsi="Times New Roman" w:cs="Times New Roman"/>
                <w:sz w:val="24"/>
              </w:rPr>
              <w:t xml:space="preserve">Грани сотрудничества в приобщении ребѐнка к </w:t>
            </w:r>
            <w:r w:rsidRPr="0076465A">
              <w:rPr>
                <w:rFonts w:ascii="Times New Roman" w:hAnsi="Times New Roman" w:cs="Times New Roman"/>
                <w:spacing w:val="-2"/>
                <w:sz w:val="24"/>
              </w:rPr>
              <w:t>чтению</w:t>
            </w:r>
          </w:p>
        </w:tc>
        <w:tc>
          <w:tcPr>
            <w:tcW w:w="4253" w:type="dxa"/>
          </w:tcPr>
          <w:p w:rsidR="0076465A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29 ноября</w:t>
            </w:r>
          </w:p>
          <w:p w:rsidR="0076465A" w:rsidRPr="0076465A" w:rsidRDefault="00FE2319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5»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им.</w:t>
            </w:r>
            <w:r w:rsidR="00C66CF5" w:rsidRPr="00C66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CF5"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Суворова Т.Л</w:t>
            </w:r>
          </w:p>
        </w:tc>
      </w:tr>
      <w:tr w:rsidR="00C66CF5" w:rsidRPr="00C66CF5" w:rsidTr="00DF2246">
        <w:trPr>
          <w:trHeight w:val="818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№4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76465A" w:rsidRDefault="00C66CF5" w:rsidP="0076465A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76465A">
              <w:rPr>
                <w:rFonts w:ascii="Times New Roman" w:hAnsi="Times New Roman" w:cs="Times New Roman"/>
                <w:sz w:val="24"/>
              </w:rPr>
              <w:t xml:space="preserve">Руководство детским чтением как основной принцип библиотечной </w:t>
            </w:r>
            <w:r w:rsidRPr="0076465A">
              <w:rPr>
                <w:rFonts w:ascii="Times New Roman" w:hAnsi="Times New Roman" w:cs="Times New Roman"/>
                <w:spacing w:val="-2"/>
                <w:sz w:val="24"/>
              </w:rPr>
              <w:t>педагогики.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26декабря</w:t>
            </w:r>
          </w:p>
          <w:p w:rsidR="00C66CF5" w:rsidRPr="00C66CF5" w:rsidRDefault="00C66CF5" w:rsidP="004B501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МАОУ «Гимназия№5»</w:t>
            </w:r>
            <w:r w:rsidR="004B501D">
              <w:rPr>
                <w:rFonts w:ascii="Times New Roman" w:hAnsi="Times New Roman" w:cs="Times New Roman"/>
              </w:rPr>
              <w:t xml:space="preserve">                                                им.</w:t>
            </w:r>
            <w:r w:rsidRPr="00C66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  <w:r w:rsidR="004B501D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C66CF5">
              <w:rPr>
                <w:rFonts w:ascii="Times New Roman" w:hAnsi="Times New Roman" w:cs="Times New Roman"/>
              </w:rPr>
              <w:t>Лукьянова Н.И.</w:t>
            </w:r>
          </w:p>
        </w:tc>
      </w:tr>
      <w:tr w:rsidR="00C66CF5" w:rsidRPr="00C66CF5" w:rsidTr="00DF2246">
        <w:trPr>
          <w:trHeight w:val="1778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№5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76465A" w:rsidRDefault="00C66CF5" w:rsidP="0076465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76465A">
              <w:rPr>
                <w:rFonts w:ascii="Times New Roman" w:hAnsi="Times New Roman" w:cs="Times New Roman"/>
              </w:rPr>
              <w:t>Роль школьной библиотеки в подготовке и проведении общешкольных и внеклассных мероприятий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24 января</w:t>
            </w:r>
          </w:p>
          <w:p w:rsidR="00C66CF5" w:rsidRPr="00C66CF5" w:rsidRDefault="00FE2319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5»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им.</w:t>
            </w:r>
            <w:r w:rsidR="00C66CF5" w:rsidRPr="00C66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CF5"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Бадмаева С.Л.</w:t>
            </w:r>
          </w:p>
        </w:tc>
      </w:tr>
      <w:tr w:rsidR="00C66CF5" w:rsidRPr="00C66CF5" w:rsidTr="00DF2246">
        <w:trPr>
          <w:trHeight w:val="1832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№6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C66CF5" w:rsidRDefault="00C66CF5" w:rsidP="0076465A">
            <w:pPr>
              <w:tabs>
                <w:tab w:val="left" w:pos="348"/>
              </w:tabs>
              <w:spacing w:line="240" w:lineRule="atLeast"/>
            </w:pPr>
            <w:r w:rsidRPr="00C66CF5">
              <w:rPr>
                <w:rStyle w:val="fontstyle01"/>
              </w:rPr>
              <w:t>Обобщение опыта успешной библиотечной деятельности педагогов- библиотекарей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28 февраля</w:t>
            </w:r>
          </w:p>
          <w:p w:rsidR="00C66CF5" w:rsidRPr="00C66CF5" w:rsidRDefault="004B501D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5»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 w:rsidR="00C66CF5"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Мешкова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Л.Г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Федореева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C66CF5" w:rsidRPr="00C66CF5" w:rsidTr="00DF2246">
        <w:trPr>
          <w:trHeight w:val="818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lastRenderedPageBreak/>
              <w:t>Заседание №7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Новая форма массового библиотечного мероприятия .Обмен инновационным опытом массовых мероприятий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28 марта</w:t>
            </w:r>
          </w:p>
          <w:p w:rsidR="00C66CF5" w:rsidRPr="00C66CF5" w:rsidRDefault="004B501D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5»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 w:rsidR="00C66CF5"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Манзарова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М.Б.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Федореева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Г.И.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Библиотекари ОУ</w:t>
            </w:r>
          </w:p>
        </w:tc>
      </w:tr>
      <w:tr w:rsidR="00C66CF5" w:rsidRPr="00C66CF5" w:rsidTr="00DF2246">
        <w:trPr>
          <w:trHeight w:val="818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№8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  <w:sz w:val="24"/>
                <w:szCs w:val="24"/>
              </w:rPr>
              <w:t>Нормативно-правовое</w:t>
            </w:r>
            <w:r w:rsidRPr="00C66CF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66CF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C66CF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66CF5">
              <w:rPr>
                <w:rFonts w:ascii="Times New Roman" w:hAnsi="Times New Roman" w:cs="Times New Roman"/>
                <w:sz w:val="24"/>
                <w:szCs w:val="24"/>
              </w:rPr>
              <w:t>деятельности школь</w:t>
            </w:r>
            <w:r w:rsidRPr="00C66CF5">
              <w:rPr>
                <w:rFonts w:ascii="Times New Roman" w:hAnsi="Times New Roman" w:cs="Times New Roman"/>
              </w:rPr>
              <w:t>ных</w:t>
            </w:r>
            <w:r w:rsidRPr="00C66C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66CF5">
              <w:rPr>
                <w:rFonts w:ascii="Times New Roman" w:hAnsi="Times New Roman" w:cs="Times New Roman"/>
              </w:rPr>
              <w:t>библиотек, Методические  рекомендации по планированию работы на новый учебный год и как  правильно сделать анализ и отчет о проделанной работы</w:t>
            </w:r>
          </w:p>
        </w:tc>
        <w:tc>
          <w:tcPr>
            <w:tcW w:w="425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25 апреля</w:t>
            </w:r>
          </w:p>
          <w:p w:rsidR="00C66CF5" w:rsidRPr="00C66CF5" w:rsidRDefault="004B501D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«Гимназия№</w:t>
            </w:r>
            <w:proofErr w:type="gramStart"/>
            <w:r>
              <w:rPr>
                <w:rFonts w:ascii="Times New Roman" w:hAnsi="Times New Roman" w:cs="Times New Roman"/>
              </w:rPr>
              <w:t xml:space="preserve">5»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 w:rsidR="00C66CF5" w:rsidRPr="00C66CF5">
              <w:rPr>
                <w:rFonts w:ascii="Times New Roman" w:hAnsi="Times New Roman" w:cs="Times New Roman"/>
              </w:rPr>
              <w:t>Л.В.Усыниной</w:t>
            </w:r>
            <w:proofErr w:type="spellEnd"/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Манзарова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М.Б.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66CF5">
              <w:rPr>
                <w:rFonts w:ascii="Times New Roman" w:hAnsi="Times New Roman" w:cs="Times New Roman"/>
              </w:rPr>
              <w:t>Федореева</w:t>
            </w:r>
            <w:proofErr w:type="spellEnd"/>
            <w:r w:rsidRPr="00C66CF5">
              <w:rPr>
                <w:rFonts w:ascii="Times New Roman" w:hAnsi="Times New Roman" w:cs="Times New Roman"/>
              </w:rPr>
              <w:t xml:space="preserve"> Г.И.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Библиотекари ОУ</w:t>
            </w:r>
          </w:p>
        </w:tc>
      </w:tr>
      <w:tr w:rsidR="00C66CF5" w:rsidRPr="00C66CF5" w:rsidTr="00DF2246">
        <w:trPr>
          <w:trHeight w:val="2592"/>
        </w:trPr>
        <w:tc>
          <w:tcPr>
            <w:tcW w:w="3085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Заседание №9</w:t>
            </w:r>
          </w:p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66CF5" w:rsidRPr="00C66CF5" w:rsidRDefault="00C66CF5" w:rsidP="00C66CF5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66CF5">
              <w:rPr>
                <w:rFonts w:ascii="Times New Roman" w:hAnsi="Times New Roman" w:cs="Times New Roman"/>
              </w:rPr>
              <w:t>Итоговое заседание ГМО .Отчет о работе</w:t>
            </w:r>
          </w:p>
        </w:tc>
        <w:tc>
          <w:tcPr>
            <w:tcW w:w="4253" w:type="dxa"/>
          </w:tcPr>
          <w:p w:rsidR="0076465A" w:rsidRDefault="00C66CF5" w:rsidP="0076465A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C66CF5">
              <w:rPr>
                <w:rFonts w:ascii="Times New Roman" w:hAnsi="Times New Roman" w:cs="Times New Roman"/>
                <w:b/>
              </w:rPr>
              <w:t>27 мая</w:t>
            </w:r>
          </w:p>
          <w:p w:rsidR="00DF2246" w:rsidRPr="0076465A" w:rsidRDefault="004B501D" w:rsidP="0076465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МАОУ«</w:t>
            </w:r>
            <w:proofErr w:type="gramEnd"/>
            <w:r>
              <w:rPr>
                <w:rFonts w:ascii="Times New Roman" w:hAnsi="Times New Roman" w:cs="Times New Roman"/>
              </w:rPr>
              <w:t xml:space="preserve">Гимназия№5»                  </w:t>
            </w:r>
            <w:proofErr w:type="spellStart"/>
            <w:r>
              <w:rPr>
                <w:rFonts w:ascii="Times New Roman" w:hAnsi="Times New Roman" w:cs="Times New Roman"/>
              </w:rPr>
              <w:t>им.</w:t>
            </w:r>
            <w:r w:rsidR="00C66CF5" w:rsidRPr="00C66CF5">
              <w:rPr>
                <w:rFonts w:ascii="Times New Roman" w:hAnsi="Times New Roman" w:cs="Times New Roman"/>
              </w:rPr>
              <w:t>Л.В.Усынино</w:t>
            </w:r>
            <w:r w:rsidR="00C66CF5">
              <w:rPr>
                <w:rFonts w:ascii="Times New Roman" w:hAnsi="Times New Roman" w:cs="Times New Roman"/>
              </w:rPr>
              <w:t>й</w:t>
            </w:r>
            <w:proofErr w:type="spellEnd"/>
            <w:r w:rsidR="00DF2246" w:rsidRPr="00764E2B">
              <w:rPr>
                <w:rFonts w:ascii="Times New Roman" w:hAnsi="Times New Roman" w:cs="Times New Roman"/>
              </w:rPr>
              <w:t xml:space="preserve"> </w:t>
            </w:r>
          </w:p>
          <w:p w:rsidR="00DF2246" w:rsidRDefault="00DF2246" w:rsidP="007646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4E2B">
              <w:rPr>
                <w:rFonts w:ascii="Times New Roman" w:hAnsi="Times New Roman" w:cs="Times New Roman"/>
              </w:rPr>
              <w:t>Г.И.Федореев</w:t>
            </w:r>
            <w:r w:rsidR="0076465A">
              <w:rPr>
                <w:rFonts w:ascii="Times New Roman" w:hAnsi="Times New Roman" w:cs="Times New Roman"/>
              </w:rPr>
              <w:t>а</w:t>
            </w:r>
            <w:proofErr w:type="spellEnd"/>
          </w:p>
          <w:p w:rsidR="0076465A" w:rsidRDefault="00DF2246" w:rsidP="007646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М.Б.Манзарова</w:t>
            </w:r>
            <w:proofErr w:type="spellEnd"/>
          </w:p>
          <w:p w:rsidR="00C66CF5" w:rsidRPr="00C66CF5" w:rsidRDefault="00DF2246" w:rsidP="0076465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64E2B">
              <w:rPr>
                <w:rFonts w:ascii="Times New Roman" w:hAnsi="Times New Roman" w:cs="Times New Roman"/>
              </w:rPr>
              <w:t>Библиотекари ОУ</w:t>
            </w:r>
          </w:p>
        </w:tc>
      </w:tr>
    </w:tbl>
    <w:p w:rsidR="00DF2246" w:rsidRPr="0076465A" w:rsidRDefault="00DF2246" w:rsidP="00C66CF5">
      <w:pPr>
        <w:tabs>
          <w:tab w:val="left" w:pos="3165"/>
        </w:tabs>
        <w:rPr>
          <w:rFonts w:ascii="Times New Roman" w:hAnsi="Times New Roman" w:cs="Times New Roman"/>
          <w:b/>
        </w:rPr>
      </w:pPr>
    </w:p>
    <w:p w:rsidR="00C66CF5" w:rsidRPr="0076465A" w:rsidRDefault="00C66CF5" w:rsidP="00C66CF5">
      <w:pPr>
        <w:tabs>
          <w:tab w:val="left" w:pos="3165"/>
        </w:tabs>
        <w:rPr>
          <w:b/>
        </w:rPr>
      </w:pPr>
      <w:r w:rsidRPr="0076465A">
        <w:rPr>
          <w:rFonts w:ascii="Times New Roman" w:hAnsi="Times New Roman" w:cs="Times New Roman"/>
          <w:b/>
        </w:rPr>
        <w:t xml:space="preserve">Руководитель ГМО  педагогов-библиотекарей  ОУ        Г.И. </w:t>
      </w:r>
      <w:proofErr w:type="spellStart"/>
      <w:r w:rsidRPr="0076465A">
        <w:rPr>
          <w:rFonts w:ascii="Times New Roman" w:hAnsi="Times New Roman" w:cs="Times New Roman"/>
          <w:b/>
        </w:rPr>
        <w:t>Федореева</w:t>
      </w:r>
      <w:proofErr w:type="spellEnd"/>
      <w:r w:rsidRPr="0076465A">
        <w:rPr>
          <w:rFonts w:ascii="Times New Roman" w:hAnsi="Times New Roman" w:cs="Times New Roman"/>
          <w:b/>
        </w:rPr>
        <w:t xml:space="preserve">                      </w:t>
      </w:r>
    </w:p>
    <w:p w:rsidR="00C66CF5" w:rsidRPr="0055078E" w:rsidRDefault="00C66CF5" w:rsidP="00C66CF5">
      <w:pPr>
        <w:tabs>
          <w:tab w:val="left" w:pos="3165"/>
        </w:tabs>
      </w:pPr>
    </w:p>
    <w:p w:rsidR="00C66CF5" w:rsidRPr="00764E2B" w:rsidRDefault="00C66CF5" w:rsidP="00C66CF5">
      <w:pPr>
        <w:ind w:left="-851" w:firstLine="851"/>
        <w:rPr>
          <w:rFonts w:ascii="Times New Roman" w:hAnsi="Times New Roman" w:cs="Times New Roman"/>
          <w:b/>
        </w:rPr>
      </w:pPr>
    </w:p>
    <w:p w:rsidR="002F3046" w:rsidRDefault="002F3046"/>
    <w:sectPr w:rsidR="002F3046" w:rsidSect="009478C4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foxfo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B16F5"/>
    <w:multiLevelType w:val="hybridMultilevel"/>
    <w:tmpl w:val="BA000FBC"/>
    <w:lvl w:ilvl="0" w:tplc="1C96F83C">
      <w:numFmt w:val="bullet"/>
      <w:lvlText w:val=""/>
      <w:lvlJc w:val="left"/>
      <w:pPr>
        <w:ind w:left="10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47892">
      <w:start w:val="1"/>
      <w:numFmt w:val="upperRoman"/>
      <w:lvlText w:val="%2."/>
      <w:lvlJc w:val="left"/>
      <w:pPr>
        <w:ind w:left="382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A4DF0C">
      <w:numFmt w:val="bullet"/>
      <w:lvlText w:val="•"/>
      <w:lvlJc w:val="left"/>
      <w:pPr>
        <w:ind w:left="4618" w:hanging="214"/>
      </w:pPr>
      <w:rPr>
        <w:rFonts w:hint="default"/>
        <w:lang w:val="ru-RU" w:eastAsia="en-US" w:bidi="ar-SA"/>
      </w:rPr>
    </w:lvl>
    <w:lvl w:ilvl="3" w:tplc="6010B658">
      <w:numFmt w:val="bullet"/>
      <w:lvlText w:val="•"/>
      <w:lvlJc w:val="left"/>
      <w:pPr>
        <w:ind w:left="5416" w:hanging="214"/>
      </w:pPr>
      <w:rPr>
        <w:rFonts w:hint="default"/>
        <w:lang w:val="ru-RU" w:eastAsia="en-US" w:bidi="ar-SA"/>
      </w:rPr>
    </w:lvl>
    <w:lvl w:ilvl="4" w:tplc="05084CA2">
      <w:numFmt w:val="bullet"/>
      <w:lvlText w:val="•"/>
      <w:lvlJc w:val="left"/>
      <w:pPr>
        <w:ind w:left="6215" w:hanging="214"/>
      </w:pPr>
      <w:rPr>
        <w:rFonts w:hint="default"/>
        <w:lang w:val="ru-RU" w:eastAsia="en-US" w:bidi="ar-SA"/>
      </w:rPr>
    </w:lvl>
    <w:lvl w:ilvl="5" w:tplc="6A967F96">
      <w:numFmt w:val="bullet"/>
      <w:lvlText w:val="•"/>
      <w:lvlJc w:val="left"/>
      <w:pPr>
        <w:ind w:left="7013" w:hanging="214"/>
      </w:pPr>
      <w:rPr>
        <w:rFonts w:hint="default"/>
        <w:lang w:val="ru-RU" w:eastAsia="en-US" w:bidi="ar-SA"/>
      </w:rPr>
    </w:lvl>
    <w:lvl w:ilvl="6" w:tplc="070C98B2">
      <w:numFmt w:val="bullet"/>
      <w:lvlText w:val="•"/>
      <w:lvlJc w:val="left"/>
      <w:pPr>
        <w:ind w:left="7812" w:hanging="214"/>
      </w:pPr>
      <w:rPr>
        <w:rFonts w:hint="default"/>
        <w:lang w:val="ru-RU" w:eastAsia="en-US" w:bidi="ar-SA"/>
      </w:rPr>
    </w:lvl>
    <w:lvl w:ilvl="7" w:tplc="8A601A8E">
      <w:numFmt w:val="bullet"/>
      <w:lvlText w:val="•"/>
      <w:lvlJc w:val="left"/>
      <w:pPr>
        <w:ind w:left="8610" w:hanging="214"/>
      </w:pPr>
      <w:rPr>
        <w:rFonts w:hint="default"/>
        <w:lang w:val="ru-RU" w:eastAsia="en-US" w:bidi="ar-SA"/>
      </w:rPr>
    </w:lvl>
    <w:lvl w:ilvl="8" w:tplc="FAB46DEA">
      <w:numFmt w:val="bullet"/>
      <w:lvlText w:val="•"/>
      <w:lvlJc w:val="left"/>
      <w:pPr>
        <w:ind w:left="9409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43903E7F"/>
    <w:multiLevelType w:val="hybridMultilevel"/>
    <w:tmpl w:val="3B94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0B0"/>
    <w:rsid w:val="00013711"/>
    <w:rsid w:val="000239E6"/>
    <w:rsid w:val="00270C8B"/>
    <w:rsid w:val="002F0DC7"/>
    <w:rsid w:val="002F3046"/>
    <w:rsid w:val="00302C18"/>
    <w:rsid w:val="00304DB8"/>
    <w:rsid w:val="00405AB1"/>
    <w:rsid w:val="004060B0"/>
    <w:rsid w:val="004B501D"/>
    <w:rsid w:val="004C3D87"/>
    <w:rsid w:val="0076465A"/>
    <w:rsid w:val="00764E2B"/>
    <w:rsid w:val="007720D2"/>
    <w:rsid w:val="009478C4"/>
    <w:rsid w:val="00967E8A"/>
    <w:rsid w:val="00A95E87"/>
    <w:rsid w:val="00B46BDA"/>
    <w:rsid w:val="00C559C4"/>
    <w:rsid w:val="00C66CF5"/>
    <w:rsid w:val="00CF6D97"/>
    <w:rsid w:val="00D303C3"/>
    <w:rsid w:val="00D7515F"/>
    <w:rsid w:val="00D9715E"/>
    <w:rsid w:val="00DF2246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B7B6"/>
  <w15:docId w15:val="{760712A0-563A-42D3-8744-F3B4C284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8A"/>
  </w:style>
  <w:style w:type="paragraph" w:styleId="3">
    <w:name w:val="heading 3"/>
    <w:basedOn w:val="a"/>
    <w:link w:val="30"/>
    <w:uiPriority w:val="9"/>
    <w:qFormat/>
    <w:rsid w:val="002F0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60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060B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4060B0"/>
    <w:pPr>
      <w:widowControl w:val="0"/>
      <w:autoSpaceDE w:val="0"/>
      <w:autoSpaceDN w:val="0"/>
      <w:spacing w:after="0" w:line="240" w:lineRule="auto"/>
      <w:ind w:left="348" w:hanging="240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CF6D97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239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ubtle Emphasis"/>
    <w:basedOn w:val="a0"/>
    <w:uiPriority w:val="19"/>
    <w:qFormat/>
    <w:rsid w:val="000239E6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0239E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239E6"/>
    <w:pPr>
      <w:widowControl w:val="0"/>
      <w:autoSpaceDE w:val="0"/>
      <w:autoSpaceDN w:val="0"/>
      <w:spacing w:after="0" w:line="315" w:lineRule="exact"/>
      <w:ind w:left="109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F0D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a0"/>
    <w:rsid w:val="00C66C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317k</cp:lastModifiedBy>
  <cp:revision>15</cp:revision>
  <cp:lastPrinted>2024-09-18T05:36:00Z</cp:lastPrinted>
  <dcterms:created xsi:type="dcterms:W3CDTF">2024-09-16T06:09:00Z</dcterms:created>
  <dcterms:modified xsi:type="dcterms:W3CDTF">2024-10-02T07:20:00Z</dcterms:modified>
</cp:coreProperties>
</file>