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DE4EF" w14:textId="77777777" w:rsidR="00D50F3E" w:rsidRPr="00D50F3E" w:rsidRDefault="00D50F3E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-1276"/>
        <w:jc w:val="right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  <w:bookmarkStart w:id="0" w:name="_GoBack"/>
      <w:bookmarkEnd w:id="0"/>
      <w:r w:rsidRPr="00D50F3E">
        <w:rPr>
          <w:rFonts w:ascii="Calibri" w:eastAsia="Times New Roman" w:hAnsi="Calibri" w:cs="Times New Roman"/>
          <w:noProof/>
          <w:kern w:val="3"/>
          <w:lang w:eastAsia="ru-RU"/>
        </w:rPr>
        <w:drawing>
          <wp:anchor distT="0" distB="0" distL="114300" distR="114300" simplePos="0" relativeHeight="251660288" behindDoc="0" locked="0" layoutInCell="1" allowOverlap="1" wp14:anchorId="15264B1B" wp14:editId="791BF823">
            <wp:simplePos x="0" y="0"/>
            <wp:positionH relativeFrom="column">
              <wp:posOffset>-118110</wp:posOffset>
            </wp:positionH>
            <wp:positionV relativeFrom="paragraph">
              <wp:posOffset>-8255</wp:posOffset>
            </wp:positionV>
            <wp:extent cx="866775" cy="754380"/>
            <wp:effectExtent l="0" t="0" r="9525" b="7620"/>
            <wp:wrapNone/>
            <wp:docPr id="13" name="Рисунок 3" descr="вппв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ппв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0F3E">
        <w:rPr>
          <w:rFonts w:ascii="Times New Roman" w:eastAsia="Times New Roman" w:hAnsi="Times New Roman" w:cs="Times New Roman"/>
          <w:b/>
          <w:noProof/>
          <w:kern w:val="3"/>
          <w:sz w:val="20"/>
          <w:szCs w:val="20"/>
          <w:lang w:eastAsia="ru-RU"/>
        </w:rPr>
        <w:drawing>
          <wp:inline distT="0" distB="0" distL="0" distR="0" wp14:anchorId="410B52CC" wp14:editId="6A742E27">
            <wp:extent cx="1238250" cy="628650"/>
            <wp:effectExtent l="0" t="0" r="0" b="0"/>
            <wp:docPr id="6" name="Рисунок 1" descr="Лого ЦОП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ЦОП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BC50" w14:textId="77777777" w:rsidR="00D50F3E" w:rsidRPr="00D50F3E" w:rsidRDefault="00D50F3E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</w:pPr>
      <w:r w:rsidRPr="00D50F3E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МИНИСТЕРСТВО ОБРАЗОВАНИЯ И НАУКИ РЕСПУБЛИКИ БУРЯТИЯ</w:t>
      </w:r>
    </w:p>
    <w:p w14:paraId="0E6403A9" w14:textId="77777777" w:rsidR="00D50F3E" w:rsidRPr="00D50F3E" w:rsidRDefault="00D50F3E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</w:pPr>
      <w:r w:rsidRPr="00D50F3E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ГОСУДАРСТВЕННОЕ БЮДЖЕТНОЕ ПРОФЕССИОНАЛЬНОЕОБРАЗОВАТЕЛЬНОЕ УЧРЕЖДЕНИЕ</w:t>
      </w:r>
    </w:p>
    <w:p w14:paraId="2DED1F85" w14:textId="77777777" w:rsidR="00D50F3E" w:rsidRPr="00D50F3E" w:rsidRDefault="00D50F3E" w:rsidP="00D50F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50F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«БУРЯТСКИЙ РЕСПУБЛИКАНСКИЙ ИНДУСТРИАЛЬНЫЙ ТЕХНИКУМ»</w:t>
      </w:r>
    </w:p>
    <w:p w14:paraId="7CDF02D6" w14:textId="77777777" w:rsidR="00D50F3E" w:rsidRPr="00D50F3E" w:rsidRDefault="00D50F3E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D50F3E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ЦЕНТР ОПЕРЕЖАЮЩЕЙ ПРОФЕССИОНАЛЬНОЙ ПОДГОТОВКИ</w:t>
      </w:r>
    </w:p>
    <w:p w14:paraId="127CBD90" w14:textId="77777777" w:rsidR="00D50F3E" w:rsidRPr="00D50F3E" w:rsidRDefault="00D50F3E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ind w:hanging="1276"/>
        <w:jc w:val="center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ru-RU"/>
        </w:rPr>
      </w:pPr>
      <w:r w:rsidRPr="00D50F3E">
        <w:rPr>
          <w:rFonts w:ascii="Calibri" w:eastAsia="Times New Roman" w:hAnsi="Calibri" w:cs="Times New Roman"/>
          <w:noProof/>
          <w:kern w:val="3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61B8A67" wp14:editId="69994B09">
                <wp:simplePos x="0" y="0"/>
                <wp:positionH relativeFrom="margin">
                  <wp:posOffset>-106045</wp:posOffset>
                </wp:positionH>
                <wp:positionV relativeFrom="paragraph">
                  <wp:posOffset>50799</wp:posOffset>
                </wp:positionV>
                <wp:extent cx="615315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94E6E" id="Line 8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8.35pt,4pt" to="476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RG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" strokeweight="1.25pt">
                <w10:wrap anchorx="margin"/>
              </v:line>
            </w:pict>
          </mc:Fallback>
        </mc:AlternateContent>
      </w:r>
    </w:p>
    <w:p w14:paraId="38DD3978" w14:textId="19F284BE" w:rsidR="00467486" w:rsidRDefault="00467486" w:rsidP="00D50F3E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2934E01E" w14:textId="10424A6C" w:rsidR="00C903CA" w:rsidRDefault="00C903CA" w:rsidP="0060559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113A6836" w14:textId="08BC99C4" w:rsidR="00605596" w:rsidRDefault="00605596" w:rsidP="00605596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</w:pPr>
    </w:p>
    <w:p w14:paraId="41D13127" w14:textId="17E698B8" w:rsidR="00605596" w:rsidRPr="00803D67" w:rsidRDefault="00B153FE" w:rsidP="001265AC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ru-RU"/>
        </w:rPr>
      </w:pPr>
      <w:r w:rsidRPr="00803D67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ru-RU"/>
        </w:rPr>
        <w:t>АНАЛИТИЧЕСКИЙ ОТЧЕТ</w:t>
      </w:r>
      <w:r w:rsidR="00803D67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ru-RU"/>
        </w:rPr>
        <w:t xml:space="preserve"> ПО ПРОВЕДЕНИЮ МЕРОПРИЯТИЙ ПО ПРОФЕССИОНАЛЬНОЙ ОРИЕНТАЦИИ ШКОЛЬНИКОВ</w:t>
      </w:r>
    </w:p>
    <w:p w14:paraId="5B6160F3" w14:textId="77777777" w:rsidR="00605596" w:rsidRDefault="00605596" w:rsidP="006F375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</w:pPr>
    </w:p>
    <w:p w14:paraId="4C804A65" w14:textId="0639277F" w:rsidR="00962CCE" w:rsidRDefault="004201F6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 начала 2021 года Центр опережающей профессиональной подготовки Республики Бурятия еженедельно</w:t>
      </w:r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по четвергам </w:t>
      </w:r>
      <w:r w:rsidR="001255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организует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День открытых дверей для школьников с целью их профессионального самоопределения</w:t>
      </w:r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 проведением ознакомительных профессиональных проб и профориентационных игр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. </w:t>
      </w:r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Специалисты ЦОПП РБ приглашали классных руководителей 6-11 классов на мероприятия профориентационного выбора, в том числе </w:t>
      </w:r>
      <w:proofErr w:type="spellStart"/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профтестирование</w:t>
      </w:r>
      <w:proofErr w:type="spellEnd"/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. Для школьников районов Республики Бурятия в период каникул организовывались </w:t>
      </w:r>
      <w:r w:rsidR="00F942A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двухдневные </w:t>
      </w:r>
      <w:r w:rsid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базовые и ознакомительные пробы</w:t>
      </w:r>
      <w:r w:rsidR="00F942A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</w:t>
      </w:r>
      <w:proofErr w:type="spellStart"/>
      <w:r w:rsidR="00F942A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профтестирование</w:t>
      </w:r>
      <w:proofErr w:type="spellEnd"/>
      <w:r w:rsidR="00F942A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 игры, а также экскурсии по организациям среднего и высшего профессионального образования.</w:t>
      </w:r>
    </w:p>
    <w:p w14:paraId="37CCD31E" w14:textId="59ACF79F" w:rsidR="00803D67" w:rsidRDefault="00962CCE" w:rsidP="008C15F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22 января 2021 года состоялся Республиканский семинар-практикум по вопросам создания программ опережающей подготовки на 2021 год и сетевого взаимодействия по профориентационной работе в ПОО РБ. Участникам (методистам и специалистам, ответственным за профорие</w:t>
      </w:r>
      <w:r w:rsidR="0012552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тационную работу) были озвучены индикаторы центра на год, обсудили компетенции будущего и включение их в перечень компетенций для определения новых направлений обучения школьников и студентов. Также в</w:t>
      </w:r>
      <w:r w:rsidR="00F942A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 время проведения дней открытых дверей проводились мастер-классы для ответственных за профориентацию учреждений среднего профессионального образования, для организации и проведения профессиональных проб в своих организациях. </w:t>
      </w:r>
    </w:p>
    <w:p w14:paraId="2F2F6F66" w14:textId="0AACDA10" w:rsidR="00962CCE" w:rsidRDefault="00962CCE" w:rsidP="008C15F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В феврале-марте 2021 года для обучающихся СКОШИ №62 </w:t>
      </w:r>
      <w:r w:rsidR="00BA47A1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3-4 вида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проведены занятия по цифровой безопасности и финансовой грамотности. </w:t>
      </w:r>
    </w:p>
    <w:p w14:paraId="577E470D" w14:textId="133381AC" w:rsidR="00BA47A1" w:rsidRPr="00BA47A1" w:rsidRDefault="00962CCE" w:rsidP="008C15F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течение года для студентов ПОО проводил</w:t>
      </w:r>
      <w:r w:rsidR="00BA47A1"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</w:t>
      </w:r>
      <w:r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сь профессиональное обучение по наиболее востребованным и перспективным профессиям</w:t>
      </w:r>
      <w:r w:rsidR="00125526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(сварщик, слесарь, электромонтер, спасатель, закройщик, оператор видеозаписи, фотограф)</w:t>
      </w:r>
      <w:r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а также повышение квалификации по цифровым компетенциям</w:t>
      </w:r>
      <w:r w:rsidR="00BA47A1"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(</w:t>
      </w:r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Графическая среда </w:t>
      </w:r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AUTOCAD</w:t>
      </w:r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A47A1" w:rsidRPr="00BA47A1">
        <w:rPr>
          <w:rFonts w:ascii="Times New Roman" w:hAnsi="Times New Roman" w:cs="Times New Roman"/>
          <w:sz w:val="28"/>
          <w:szCs w:val="28"/>
        </w:rPr>
        <w:t>3</w:t>
      </w:r>
      <w:r w:rsidR="00BA47A1" w:rsidRPr="00BA47A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A47A1" w:rsidRPr="00BA47A1">
        <w:rPr>
          <w:rFonts w:ascii="Times New Roman" w:hAnsi="Times New Roman" w:cs="Times New Roman"/>
          <w:sz w:val="28"/>
          <w:szCs w:val="28"/>
        </w:rPr>
        <w:t>- моделирование и т.д</w:t>
      </w:r>
      <w:r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r w:rsidR="00BA47A1" w:rsidRPr="00BA47A1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). </w:t>
      </w:r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> 8 апреля 2021 года состоялась онлайн-встреча с представителем онлайн-сервиса hh.ru по темам «Как составить резюме?» и «Стратегия действия для молодых специалистов. Как искать первую работу?». Спикер – специалист</w:t>
      </w:r>
      <w:r w:rsidR="008C15F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маркетингу компании «</w:t>
      </w:r>
      <w:proofErr w:type="spellStart"/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>HeadHunter</w:t>
      </w:r>
      <w:proofErr w:type="spellEnd"/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>» Екатерина Федорова. 21 апреля 2021 года проведена встреча на тему «Как пройти собеседование». Спикер – специалист по маркетингу компании «</w:t>
      </w:r>
      <w:proofErr w:type="spellStart"/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>Хэдхантер</w:t>
      </w:r>
      <w:proofErr w:type="spellEnd"/>
      <w:r w:rsidR="00BA47A1" w:rsidRPr="00BA47A1">
        <w:rPr>
          <w:rFonts w:ascii="Times New Roman" w:hAnsi="Times New Roman" w:cs="Times New Roman"/>
          <w:sz w:val="28"/>
          <w:szCs w:val="28"/>
          <w:shd w:val="clear" w:color="auto" w:fill="FFFFFF"/>
        </w:rPr>
        <w:t>» Волкова Елена.</w:t>
      </w:r>
    </w:p>
    <w:p w14:paraId="5CCA9527" w14:textId="77777777" w:rsidR="008C15F0" w:rsidRDefault="00F942AD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Pr="00326BB9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ов Министерства образования и науки Республики Бурятия </w:t>
      </w:r>
      <w:r w:rsidRPr="00326BB9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337 </w:t>
      </w:r>
      <w:r w:rsidRPr="00326BB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6BB9">
        <w:rPr>
          <w:rFonts w:ascii="Times New Roman" w:hAnsi="Times New Roman" w:cs="Times New Roman"/>
          <w:sz w:val="28"/>
          <w:szCs w:val="28"/>
        </w:rPr>
        <w:t xml:space="preserve"> марта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BB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26BB9">
        <w:rPr>
          <w:rFonts w:ascii="Times New Roman" w:hAnsi="Times New Roman" w:cs="Times New Roman"/>
          <w:sz w:val="28"/>
          <w:szCs w:val="28"/>
        </w:rPr>
        <w:t xml:space="preserve">№ 352 от 04.03.2021года </w:t>
      </w:r>
      <w:r>
        <w:rPr>
          <w:rFonts w:ascii="Times New Roman" w:hAnsi="Times New Roman" w:cs="Times New Roman"/>
          <w:sz w:val="28"/>
          <w:szCs w:val="28"/>
        </w:rPr>
        <w:t>Центр опережающей профессиональной подготовки РБ назначен</w:t>
      </w:r>
      <w:r w:rsidRPr="00326BB9">
        <w:rPr>
          <w:rFonts w:ascii="Times New Roman" w:hAnsi="Times New Roman" w:cs="Times New Roman"/>
          <w:sz w:val="28"/>
          <w:szCs w:val="28"/>
        </w:rPr>
        <w:t xml:space="preserve"> региональным оператором федерального проекта «Билет в будущее</w:t>
      </w:r>
      <w:r w:rsidR="00B2274F">
        <w:rPr>
          <w:rFonts w:ascii="Times New Roman" w:hAnsi="Times New Roman" w:cs="Times New Roman"/>
          <w:sz w:val="28"/>
          <w:szCs w:val="28"/>
        </w:rPr>
        <w:t>» и</w:t>
      </w:r>
      <w:r w:rsidRPr="00326BB9">
        <w:rPr>
          <w:rFonts w:ascii="Times New Roman" w:hAnsi="Times New Roman" w:cs="Times New Roman"/>
          <w:sz w:val="28"/>
          <w:szCs w:val="28"/>
        </w:rPr>
        <w:t xml:space="preserve"> </w:t>
      </w:r>
      <w:r w:rsidR="00B2274F">
        <w:rPr>
          <w:rFonts w:ascii="Times New Roman" w:hAnsi="Times New Roman" w:cs="Times New Roman"/>
          <w:sz w:val="28"/>
          <w:szCs w:val="28"/>
        </w:rPr>
        <w:t xml:space="preserve">ответственным за реализацию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326BB9">
        <w:rPr>
          <w:rFonts w:ascii="Times New Roman" w:hAnsi="Times New Roman" w:cs="Times New Roman"/>
          <w:sz w:val="28"/>
          <w:szCs w:val="28"/>
        </w:rPr>
        <w:t xml:space="preserve"> проф</w:t>
      </w:r>
      <w:r>
        <w:rPr>
          <w:rFonts w:ascii="Times New Roman" w:hAnsi="Times New Roman" w:cs="Times New Roman"/>
          <w:sz w:val="28"/>
          <w:szCs w:val="28"/>
        </w:rPr>
        <w:t xml:space="preserve">ессиональной </w:t>
      </w:r>
      <w:r w:rsidRPr="00326BB9">
        <w:rPr>
          <w:rFonts w:ascii="Times New Roman" w:hAnsi="Times New Roman" w:cs="Times New Roman"/>
          <w:sz w:val="28"/>
          <w:szCs w:val="28"/>
        </w:rPr>
        <w:t xml:space="preserve">ориентации </w:t>
      </w:r>
      <w:r w:rsidR="00B2274F">
        <w:rPr>
          <w:rFonts w:ascii="Times New Roman" w:hAnsi="Times New Roman" w:cs="Times New Roman"/>
          <w:sz w:val="28"/>
          <w:szCs w:val="28"/>
        </w:rPr>
        <w:t>обучающихся, направленных на обеспечение профессионального самоопределения и выбора профессионального обучения</w:t>
      </w:r>
      <w:r w:rsidRPr="00326BB9">
        <w:rPr>
          <w:rFonts w:ascii="Times New Roman" w:hAnsi="Times New Roman" w:cs="Times New Roman"/>
          <w:sz w:val="28"/>
          <w:szCs w:val="28"/>
        </w:rPr>
        <w:t>.</w:t>
      </w:r>
    </w:p>
    <w:p w14:paraId="67903408" w14:textId="36A93155" w:rsidR="00962CCE" w:rsidRPr="00F942AD" w:rsidRDefault="006E4663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мая 2021 года проведена ярмарка вакансий для выпускников ПОО «Охота на работу», в которой </w:t>
      </w:r>
      <w:r w:rsidRPr="006E4663">
        <w:rPr>
          <w:rFonts w:ascii="Times New Roman" w:hAnsi="Times New Roman" w:cs="Times New Roman"/>
          <w:sz w:val="28"/>
          <w:szCs w:val="28"/>
        </w:rPr>
        <w:t xml:space="preserve">приняли участие предприятия </w:t>
      </w:r>
      <w:r w:rsidR="00125526">
        <w:rPr>
          <w:rFonts w:ascii="Times New Roman" w:hAnsi="Times New Roman" w:cs="Times New Roman"/>
          <w:sz w:val="28"/>
          <w:szCs w:val="28"/>
        </w:rPr>
        <w:t xml:space="preserve">32 организации </w:t>
      </w:r>
      <w:r w:rsidRPr="006E4663">
        <w:rPr>
          <w:rFonts w:ascii="Times New Roman" w:hAnsi="Times New Roman" w:cs="Times New Roman"/>
          <w:sz w:val="28"/>
          <w:szCs w:val="28"/>
        </w:rPr>
        <w:t xml:space="preserve">города и республики: филиал Азиатско-Тихоокеанского банка, гостиница Байкал-Плаза, сеть автозаправочных станций </w:t>
      </w:r>
      <w:proofErr w:type="spellStart"/>
      <w:r w:rsidRPr="006E4663">
        <w:rPr>
          <w:rFonts w:ascii="Times New Roman" w:hAnsi="Times New Roman" w:cs="Times New Roman"/>
          <w:sz w:val="28"/>
          <w:szCs w:val="28"/>
        </w:rPr>
        <w:t>Бурятнефтепродукт</w:t>
      </w:r>
      <w:proofErr w:type="spellEnd"/>
      <w:r w:rsidRPr="006E4663">
        <w:rPr>
          <w:rFonts w:ascii="Times New Roman" w:hAnsi="Times New Roman" w:cs="Times New Roman"/>
          <w:sz w:val="28"/>
          <w:szCs w:val="28"/>
        </w:rPr>
        <w:t xml:space="preserve">, Филиал ТГК 14 «Генерация Бурятии», Бурятэнерго, </w:t>
      </w:r>
      <w:proofErr w:type="spellStart"/>
      <w:r w:rsidRPr="006E4663">
        <w:rPr>
          <w:rFonts w:ascii="Times New Roman" w:hAnsi="Times New Roman" w:cs="Times New Roman"/>
          <w:sz w:val="28"/>
          <w:szCs w:val="28"/>
        </w:rPr>
        <w:t>Читаэнергосбыт</w:t>
      </w:r>
      <w:proofErr w:type="spellEnd"/>
      <w:r w:rsidRPr="006E4663">
        <w:rPr>
          <w:rFonts w:ascii="Times New Roman" w:hAnsi="Times New Roman" w:cs="Times New Roman"/>
          <w:sz w:val="28"/>
          <w:szCs w:val="28"/>
        </w:rPr>
        <w:t xml:space="preserve">, дирекция ВСРЖД, компания ИТ-Экспресс, представители промышленности  - АО «УУППО», АО «СЦКК», УУЛВРЗ, </w:t>
      </w:r>
      <w:proofErr w:type="spellStart"/>
      <w:r w:rsidRPr="006E4663">
        <w:rPr>
          <w:rFonts w:ascii="Times New Roman" w:hAnsi="Times New Roman" w:cs="Times New Roman"/>
          <w:sz w:val="28"/>
          <w:szCs w:val="28"/>
        </w:rPr>
        <w:t>Бурятмясопром</w:t>
      </w:r>
      <w:proofErr w:type="spellEnd"/>
      <w:r w:rsidRPr="006E46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4663">
        <w:rPr>
          <w:rFonts w:ascii="Times New Roman" w:hAnsi="Times New Roman" w:cs="Times New Roman"/>
          <w:sz w:val="28"/>
          <w:szCs w:val="28"/>
        </w:rPr>
        <w:t>Бурятхлебпром</w:t>
      </w:r>
      <w:proofErr w:type="spellEnd"/>
      <w:r w:rsidRPr="006E4663">
        <w:rPr>
          <w:rFonts w:ascii="Times New Roman" w:hAnsi="Times New Roman" w:cs="Times New Roman"/>
          <w:sz w:val="28"/>
          <w:szCs w:val="28"/>
        </w:rPr>
        <w:t>, представители торговли  - СМИТ, ВЕГОС-М, Униформа</w:t>
      </w:r>
      <w:r w:rsidR="00125526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E46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Приглашенными спикера</w:t>
      </w:r>
      <w:r w:rsidR="0012552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выступили </w:t>
      </w:r>
      <w:r w:rsidRPr="006E4663">
        <w:rPr>
          <w:rFonts w:ascii="Times New Roman" w:hAnsi="Times New Roman" w:cs="Times New Roman"/>
          <w:sz w:val="28"/>
          <w:szCs w:val="28"/>
        </w:rPr>
        <w:t>представители ЦЗН РБ</w:t>
      </w:r>
      <w:r w:rsidR="00125526">
        <w:rPr>
          <w:rFonts w:ascii="Times New Roman" w:hAnsi="Times New Roman" w:cs="Times New Roman"/>
          <w:sz w:val="28"/>
          <w:szCs w:val="28"/>
        </w:rPr>
        <w:t xml:space="preserve"> -  провели</w:t>
      </w:r>
      <w:r w:rsidRPr="006E4663">
        <w:rPr>
          <w:rFonts w:ascii="Times New Roman" w:hAnsi="Times New Roman" w:cs="Times New Roman"/>
          <w:sz w:val="28"/>
          <w:szCs w:val="28"/>
        </w:rPr>
        <w:t xml:space="preserve"> консультационную работу со студентами и </w:t>
      </w:r>
      <w:r w:rsidR="00125526">
        <w:rPr>
          <w:rFonts w:ascii="Times New Roman" w:hAnsi="Times New Roman" w:cs="Times New Roman"/>
          <w:sz w:val="28"/>
          <w:szCs w:val="28"/>
        </w:rPr>
        <w:t>по</w:t>
      </w:r>
      <w:r w:rsidRPr="006E4663">
        <w:rPr>
          <w:rFonts w:ascii="Times New Roman" w:hAnsi="Times New Roman" w:cs="Times New Roman"/>
          <w:sz w:val="28"/>
          <w:szCs w:val="28"/>
        </w:rPr>
        <w:t xml:space="preserve">знакомили с работой сервиса «Работа в России». Всего на ярмарке было предложено работодателями более 300 вакансий для выпускников. В ходе мероприятия представители компаний собирали информацию о возможных кандидатах (анкеты), продвигали бренд работодателя (условия труда, уровень заработной платы, карьерные перспективы), используя все технические возможности Центра опережающей профессиональной подготовки РБ. В том числе, компании могли презентовать свою деятельность и проинформировать о своих потребностях в персонале из видеостудии в </w:t>
      </w:r>
      <w:r>
        <w:rPr>
          <w:rFonts w:ascii="Times New Roman" w:hAnsi="Times New Roman" w:cs="Times New Roman"/>
          <w:sz w:val="28"/>
          <w:szCs w:val="28"/>
        </w:rPr>
        <w:t>онлайн формате</w:t>
      </w:r>
      <w:r w:rsidRPr="006E4663">
        <w:rPr>
          <w:rFonts w:ascii="Times New Roman" w:hAnsi="Times New Roman" w:cs="Times New Roman"/>
          <w:sz w:val="28"/>
          <w:szCs w:val="28"/>
        </w:rPr>
        <w:t xml:space="preserve"> через канал </w:t>
      </w:r>
      <w:proofErr w:type="spellStart"/>
      <w:r w:rsidRPr="006E4663">
        <w:rPr>
          <w:rFonts w:ascii="Times New Roman" w:hAnsi="Times New Roman" w:cs="Times New Roman"/>
          <w:sz w:val="28"/>
          <w:szCs w:val="28"/>
          <w:lang w:val="en-US"/>
        </w:rPr>
        <w:t>Youtube</w:t>
      </w:r>
      <w:proofErr w:type="spellEnd"/>
      <w:r w:rsidRPr="006E4663">
        <w:rPr>
          <w:rFonts w:ascii="Times New Roman" w:hAnsi="Times New Roman" w:cs="Times New Roman"/>
          <w:sz w:val="28"/>
          <w:szCs w:val="28"/>
        </w:rPr>
        <w:t xml:space="preserve">. Участниками ярмарки стали </w:t>
      </w:r>
      <w:r w:rsidR="00125526">
        <w:rPr>
          <w:rFonts w:ascii="Times New Roman" w:hAnsi="Times New Roman" w:cs="Times New Roman"/>
          <w:sz w:val="28"/>
          <w:szCs w:val="28"/>
        </w:rPr>
        <w:t xml:space="preserve">свыше </w:t>
      </w:r>
      <w:r w:rsidRPr="006E4663">
        <w:rPr>
          <w:rFonts w:ascii="Times New Roman" w:hAnsi="Times New Roman" w:cs="Times New Roman"/>
          <w:sz w:val="28"/>
          <w:szCs w:val="28"/>
        </w:rPr>
        <w:t>400 студентов из 12 образовательных учреждений не только среднего профессионального образования, но и высшего (студенты Бурятского государственного университета, Бурятской государственной сельскохозяйственной академии).</w:t>
      </w:r>
      <w:r>
        <w:rPr>
          <w:sz w:val="24"/>
          <w:szCs w:val="24"/>
        </w:rPr>
        <w:t xml:space="preserve"> </w:t>
      </w:r>
    </w:p>
    <w:p w14:paraId="5C317550" w14:textId="08AFD31D" w:rsidR="00946DB5" w:rsidRDefault="006E4663" w:rsidP="008C15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В 2021 году ЦОПП РБ выиграл грант 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Министерства спорта и молодежной политики РБ 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по проведению 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образовательн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ого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интенсив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а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профессионального самоопределения «Хочу-могу-надо», в котором школьники с 6 по 11 класс получ</w:t>
      </w:r>
      <w:r w:rsidR="00946DB5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или 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возможность </w:t>
      </w:r>
      <w:r w:rsidR="00946DB5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пройти комплекс профориентационных мероприятий, в том числе </w:t>
      </w:r>
      <w:proofErr w:type="spellStart"/>
      <w:r w:rsidR="00946DB5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профпробы</w:t>
      </w:r>
      <w:proofErr w:type="spellEnd"/>
      <w:r w:rsidR="00946DB5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</w:t>
      </w:r>
      <w:r w:rsidR="00946DB5" w:rsidRPr="0003411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по видеопроизводству, электромонтажу, интернет-маркетингу, цифровому консультированию, графическому дизайну</w:t>
      </w:r>
      <w:r w:rsidR="00946DB5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 xml:space="preserve"> Интенсив проходил с 15 июня 2021 года в 2 потока по 10 человек.</w:t>
      </w:r>
    </w:p>
    <w:p w14:paraId="497A3CB1" w14:textId="5F1C0808" w:rsidR="00946DB5" w:rsidRDefault="00946DB5" w:rsidP="008C15F0">
      <w:pPr>
        <w:shd w:val="clear" w:color="auto" w:fill="FFFFFF"/>
        <w:spacing w:after="0" w:line="276" w:lineRule="auto"/>
        <w:ind w:firstLine="709"/>
        <w:jc w:val="both"/>
        <w:rPr>
          <w:rStyle w:val="fontstyle01"/>
        </w:rPr>
      </w:pPr>
      <w:r>
        <w:rPr>
          <w:rStyle w:val="fontstyle01"/>
        </w:rPr>
        <w:t>В сентябре 2021года команда ЦОПП провела выездные профориентационные мероприятия с комплексом профориентационных и образовательных занятий для учеников и педагогов МАОУ "</w:t>
      </w:r>
      <w:proofErr w:type="spellStart"/>
      <w:r>
        <w:rPr>
          <w:rStyle w:val="fontstyle01"/>
        </w:rPr>
        <w:t>Оймурская</w:t>
      </w:r>
      <w:proofErr w:type="spellEnd"/>
      <w:r>
        <w:rPr>
          <w:rStyle w:val="fontstyle01"/>
        </w:rPr>
        <w:t xml:space="preserve"> СОШ", </w:t>
      </w:r>
      <w:proofErr w:type="spellStart"/>
      <w:r>
        <w:rPr>
          <w:rStyle w:val="fontstyle01"/>
        </w:rPr>
        <w:t>Хоринская</w:t>
      </w:r>
      <w:proofErr w:type="spellEnd"/>
      <w:r>
        <w:rPr>
          <w:rStyle w:val="fontstyle01"/>
        </w:rPr>
        <w:t xml:space="preserve"> СОШ № 2. Было проведено две программы: образовательный интенсив для учителей и профессиональные пробы для школьников. </w:t>
      </w:r>
    </w:p>
    <w:p w14:paraId="69F9E312" w14:textId="01FCD10D" w:rsidR="00497D2B" w:rsidRDefault="00497D2B" w:rsidP="008C15F0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Специалистами ЦОПП проведен мониторинг показателей работы по профориентации обучающихся в республике Бурятия совместно с Министерством образования и науки РБ. На основании отправленных муниципальными образованиями карт мониторинга системы работы по самоопределению и профессиональной 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ориентации обучающихся Республики Бурятии специалистами ЦОПП была проведена работа по обработке и сведению данных по каждому МО. Разработана аналитическая справка и адресные рекомендации муниципальным образованиям в области профориентационной деятельности.</w:t>
      </w:r>
    </w:p>
    <w:p w14:paraId="04D32EBA" w14:textId="20C83205" w:rsidR="008C15F0" w:rsidRDefault="00946DB5" w:rsidP="008C15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С сентября 2021 года еженедельные дни открытых дверей реализуются на основе сетевого взаимодействия</w:t>
      </w:r>
      <w:r w:rsidR="006E4663">
        <w:rPr>
          <w:rFonts w:ascii="Times New Roman" w:eastAsia="Times New Roman" w:hAnsi="Times New Roman" w:cs="Times New Roman"/>
          <w:color w:val="050505"/>
          <w:sz w:val="28"/>
          <w:szCs w:val="28"/>
          <w:highlight w:val="white"/>
        </w:rPr>
        <w:t>, р</w:t>
      </w:r>
      <w:r w:rsidR="006E4663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еализация профориентационных мероприятий осуществляется совместно с профессиональными образовательными организациями Республики Бурятия. Современное материально-техническое оборудование дает возможность использовать практико-ориентированный подход и позволяет обучающимся эффективнее построить образовательную и карьерную траектории развития. Взаимодействие обучающихся, педагогов-навигаторов и преподавателей-наставников необходимо для построения системной профориентационной работы в регионе.</w:t>
      </w:r>
    </w:p>
    <w:p w14:paraId="76CED48C" w14:textId="572874A7" w:rsidR="004201F6" w:rsidRPr="00803D67" w:rsidRDefault="004201F6" w:rsidP="008C15F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 итогам 2021 года было проведено 658 профессиональных проб</w:t>
      </w:r>
      <w:r w:rsidR="00697DBF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133 профориентационных урока. Общий охват составил 6269 обучающихся.</w:t>
      </w:r>
      <w:r w:rsidR="00EA367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6E466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рамках реализации </w:t>
      </w:r>
      <w:r w:rsidR="00780B5A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федерального проекта ранней профориентации «Билет в будущее», в 2021 году приняли участие 2742 школьника и 45 педагогов-навигаторов.</w:t>
      </w:r>
    </w:p>
    <w:p w14:paraId="44460646" w14:textId="3FFB43EB" w:rsidR="00C23A35" w:rsidRPr="00803D67" w:rsidRDefault="008C15F0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течение 2021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ЦОПП РБ проводил профессиональное обучение для 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школьник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ов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рамках проекта «Первая профессия» по следующим профессиям: «Оператор видеозаписи»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и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«Цифровой куратор»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67D0F591" w14:textId="6025723A" w:rsidR="00EA367E" w:rsidRPr="00803D67" w:rsidRDefault="001F318C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2022 году ЦОПП РБ </w:t>
      </w:r>
      <w:r w:rsidR="00374EA2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продолжает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выстраивание систем</w:t>
      </w:r>
      <w:r w:rsidR="00B241A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ой работы по профориентации школьников. В рамках Единого дня профориентации (четверг-еженедельно) школьники Республики Бурятия </w:t>
      </w:r>
      <w:r w:rsidR="00374EA2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проходят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ознакомительные профессиональные пробы на площадках профессиональных образовательных организаций, согласно установленному плану-графику. </w:t>
      </w:r>
      <w:r w:rsidR="00EA367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данный момент </w:t>
      </w:r>
      <w:r w:rsidR="0046436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166</w:t>
      </w:r>
      <w:r w:rsidR="00EA367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школьников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РБ</w:t>
      </w:r>
      <w:r w:rsidR="00EA367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прошли 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ознакомительные </w:t>
      </w:r>
      <w:r w:rsidR="00EA367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профессиональные пробы на базах среднего и высшего профессионального образования. В период весенних каникул проведение Дня открытых дверей было ежедневным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. </w:t>
      </w:r>
    </w:p>
    <w:p w14:paraId="0AFD2A60" w14:textId="42550449" w:rsidR="00EA367E" w:rsidRPr="00803D67" w:rsidRDefault="00B241AE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30-31 марта </w:t>
      </w:r>
      <w:r w:rsidR="00374EA2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проведено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обучение педагогов </w:t>
      </w:r>
      <w:proofErr w:type="spellStart"/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Кяхтинского</w:t>
      </w:r>
      <w:proofErr w:type="spellEnd"/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района, ответственных за профориентацию в школах. </w:t>
      </w:r>
      <w:r w:rsidR="0046436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18</w:t>
      </w:r>
      <w:r w:rsidR="00B21857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апреля 2022 года </w:t>
      </w:r>
      <w:r w:rsidR="0046436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проведена</w:t>
      </w:r>
      <w:r w:rsidR="006055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деловая программа «Современные подходы в профориентационной работе» </w:t>
      </w:r>
      <w:r w:rsidR="00B21857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Межрегиональный профориентационный форум</w:t>
      </w:r>
      <w:r w:rsidR="006055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«Ориентир»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667E7E93" w14:textId="6CDC701E" w:rsidR="00D605D2" w:rsidRPr="00803D67" w:rsidRDefault="00D605D2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1 мая 2022 года стартовал проект «Билет в будущее – 2022» благодаря которому будет проведено обучение 44 педагогов-навигаторов, 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сентября по декабрь 2022 года 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2610 школьников пройдут 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мероприятия профориентационного выбора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</w:p>
    <w:p w14:paraId="6A5085FC" w14:textId="549C304F" w:rsidR="00A35192" w:rsidRPr="00803D67" w:rsidRDefault="00A35192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целях проведения профориентационного тестирования ЦОПП РБ приобретена сетевая версия психологической диагностики «</w:t>
      </w:r>
      <w:proofErr w:type="spellStart"/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Эффектон</w:t>
      </w:r>
      <w:proofErr w:type="spellEnd"/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» на 21 рабочее место, которое позволит 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организованно проводить профориентационное тестирование с школьниками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14:paraId="4215B5C8" w14:textId="572BBBAB" w:rsidR="00C50EEC" w:rsidRPr="00803D67" w:rsidRDefault="00464366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 14 июня </w:t>
      </w:r>
      <w:r w:rsidR="00B241A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2022 года старт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овал</w:t>
      </w:r>
      <w:r w:rsidR="00B241A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Летний образовательный интенсив «Хочу! Могу» Надо!»</w:t>
      </w:r>
      <w:r w:rsidR="00C50EEC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в котором принимает участие 25 школьников 7-11 классов. 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Проект реализуется совместно с РОО «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Ц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ентр профессий» при поддержке Молодежного центра Республики 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 xml:space="preserve">Бурятия. </w:t>
      </w:r>
      <w:r w:rsidR="00C50EEC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Благодаря интенсиву школьники за короткий промежуток времени пройдут весь комплекс профориентационных мероприятий: тестирование, тренинги, игры и профессиональные пробы. Обучение будет завершено 24 июня 2022 года.</w:t>
      </w:r>
    </w:p>
    <w:p w14:paraId="2210A0DB" w14:textId="72AB7497" w:rsidR="001F318C" w:rsidRPr="00803D67" w:rsidRDefault="00C50EEC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 4 по 15 июля старт</w:t>
      </w:r>
      <w:r w:rsidR="008C15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овал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рофориентационный </w:t>
      </w:r>
      <w:r w:rsidR="008C15F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образовательный 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интенсив </w:t>
      </w:r>
      <w:r w:rsidR="00B241A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Будь профессионалом!</w:t>
      </w:r>
      <w:r w:rsidR="00B241AE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»</w:t>
      </w:r>
      <w:r w:rsidR="006F3750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</w:t>
      </w:r>
      <w:r w:rsidR="00C23A35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где школьники смогут пройти обучение по проекту «Первая профессия» по 6 профессиональным направлениям.</w:t>
      </w:r>
      <w:r w:rsidR="006F3750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852196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Интенсив реализуется совместно с РОО «Центр профессий» в рамках реализации грантового проекта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Министерства спорта и молодежной политики Республики Бурятия.</w:t>
      </w:r>
    </w:p>
    <w:p w14:paraId="6F6B812B" w14:textId="2CC2E12F" w:rsidR="00C50EEC" w:rsidRPr="00803D67" w:rsidRDefault="00C50EEC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ЦОПП РБ </w:t>
      </w:r>
      <w:r w:rsidR="005A1F84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совместно с РОО «Центр профессий» 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стал победителем конкурса </w:t>
      </w:r>
      <w:r w:rsidR="00D605D2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президентских</w:t>
      </w:r>
      <w:r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грантом с профориентационным проектом «Траектория АЯ»</w:t>
      </w:r>
      <w:r w:rsidR="00D605D2" w:rsidRPr="00803D6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в рамках которого с июля 2022 года по апрель 2023 году будет проведен комплекс профориентационных мероприятий для 500 школьников 7-10 классов через профессиональные пробы, обучение по направлениям профессиональной деятельности и воркшопы на предприятиях. </w:t>
      </w:r>
    </w:p>
    <w:p w14:paraId="5EF01428" w14:textId="77777777" w:rsidR="00D605D2" w:rsidRPr="00803D67" w:rsidRDefault="00D605D2" w:rsidP="008C15F0">
      <w:pPr>
        <w:widowControl w:val="0"/>
        <w:suppressAutoHyphens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5918A398" w14:textId="1EDFE0EC" w:rsidR="000D1883" w:rsidRPr="00E35977" w:rsidRDefault="008C15F0" w:rsidP="00E3597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43C05B" wp14:editId="3D335EB6">
            <wp:simplePos x="0" y="0"/>
            <wp:positionH relativeFrom="column">
              <wp:posOffset>2996565</wp:posOffset>
            </wp:positionH>
            <wp:positionV relativeFrom="paragraph">
              <wp:posOffset>89535</wp:posOffset>
            </wp:positionV>
            <wp:extent cx="935990" cy="58420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86" r="3659" b="5965"/>
                    <a:stretch/>
                  </pic:blipFill>
                  <pic:spPr bwMode="auto">
                    <a:xfrm>
                      <a:off x="0" y="0"/>
                      <a:ext cx="93599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1F679" w14:textId="59D0CAEA" w:rsidR="00DA1B9E" w:rsidRDefault="009C7657" w:rsidP="001F318C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  <w:t>Руководитель</w:t>
      </w:r>
      <w:r w:rsidR="00F65C8B"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  <w:t xml:space="preserve">ЦОПП                                                     </w:t>
      </w:r>
      <w:r w:rsidR="00F65C8B"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3"/>
          <w:sz w:val="24"/>
          <w:szCs w:val="20"/>
          <w:lang w:eastAsia="ru-RU"/>
        </w:rPr>
        <w:t>М.Ю. Горюнова</w:t>
      </w:r>
    </w:p>
    <w:p w14:paraId="3A055790" w14:textId="61DAA801" w:rsidR="001F318C" w:rsidRDefault="001F318C" w:rsidP="001F318C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1C6C2847" w14:textId="77777777" w:rsidR="001F318C" w:rsidRDefault="001F318C" w:rsidP="001F318C">
      <w:pPr>
        <w:widowControl w:val="0"/>
        <w:suppressAutoHyphens/>
        <w:overflowPunct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</w:p>
    <w:p w14:paraId="4A91DDDA" w14:textId="4F74A4B4" w:rsidR="009C7657" w:rsidRDefault="009C7657" w:rsidP="00411776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Исп. </w:t>
      </w:r>
      <w:r w:rsidR="001F318C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Белькова М.Р.</w:t>
      </w:r>
    </w:p>
    <w:p w14:paraId="32B1BC83" w14:textId="2E3E94EB" w:rsidR="00C23A35" w:rsidRDefault="00411776" w:rsidP="00C23A35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Тел. 89</w:t>
      </w:r>
      <w:r w:rsidR="001F318C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>0212626856</w:t>
      </w:r>
    </w:p>
    <w:sectPr w:rsidR="00C23A35" w:rsidSect="00DA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7420B"/>
    <w:multiLevelType w:val="hybridMultilevel"/>
    <w:tmpl w:val="159434EC"/>
    <w:lvl w:ilvl="0" w:tplc="25A0C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24"/>
    <w:rsid w:val="0009709A"/>
    <w:rsid w:val="000A3341"/>
    <w:rsid w:val="000A4F46"/>
    <w:rsid w:val="000D1883"/>
    <w:rsid w:val="00125526"/>
    <w:rsid w:val="001265AC"/>
    <w:rsid w:val="001C365C"/>
    <w:rsid w:val="001F318C"/>
    <w:rsid w:val="002A319F"/>
    <w:rsid w:val="002A66B6"/>
    <w:rsid w:val="00374EA2"/>
    <w:rsid w:val="003830D9"/>
    <w:rsid w:val="003D7180"/>
    <w:rsid w:val="004104A1"/>
    <w:rsid w:val="00411776"/>
    <w:rsid w:val="004201F6"/>
    <w:rsid w:val="00456774"/>
    <w:rsid w:val="00464366"/>
    <w:rsid w:val="00467486"/>
    <w:rsid w:val="00497D2B"/>
    <w:rsid w:val="005A1F84"/>
    <w:rsid w:val="00605596"/>
    <w:rsid w:val="00655ACA"/>
    <w:rsid w:val="00661A00"/>
    <w:rsid w:val="00697DBF"/>
    <w:rsid w:val="006E4663"/>
    <w:rsid w:val="006F3750"/>
    <w:rsid w:val="00735868"/>
    <w:rsid w:val="00737C00"/>
    <w:rsid w:val="00780B5A"/>
    <w:rsid w:val="007A5424"/>
    <w:rsid w:val="007D6066"/>
    <w:rsid w:val="007E0B55"/>
    <w:rsid w:val="00803D67"/>
    <w:rsid w:val="00852196"/>
    <w:rsid w:val="00857AA3"/>
    <w:rsid w:val="008C15F0"/>
    <w:rsid w:val="009003B5"/>
    <w:rsid w:val="00921CDD"/>
    <w:rsid w:val="00946DB5"/>
    <w:rsid w:val="00962CCE"/>
    <w:rsid w:val="00992378"/>
    <w:rsid w:val="009C7657"/>
    <w:rsid w:val="00A35192"/>
    <w:rsid w:val="00A44318"/>
    <w:rsid w:val="00A51802"/>
    <w:rsid w:val="00AA131E"/>
    <w:rsid w:val="00AC67A3"/>
    <w:rsid w:val="00B12D3F"/>
    <w:rsid w:val="00B1475A"/>
    <w:rsid w:val="00B153FE"/>
    <w:rsid w:val="00B21857"/>
    <w:rsid w:val="00B2274F"/>
    <w:rsid w:val="00B241AE"/>
    <w:rsid w:val="00B269DC"/>
    <w:rsid w:val="00B77657"/>
    <w:rsid w:val="00BA08CF"/>
    <w:rsid w:val="00BA47A1"/>
    <w:rsid w:val="00BB7B03"/>
    <w:rsid w:val="00BF100F"/>
    <w:rsid w:val="00C05BE2"/>
    <w:rsid w:val="00C23A35"/>
    <w:rsid w:val="00C50EEC"/>
    <w:rsid w:val="00C903CA"/>
    <w:rsid w:val="00CD1EF2"/>
    <w:rsid w:val="00D50F3E"/>
    <w:rsid w:val="00D605D2"/>
    <w:rsid w:val="00D806B1"/>
    <w:rsid w:val="00DA1B9E"/>
    <w:rsid w:val="00DA5252"/>
    <w:rsid w:val="00E3037F"/>
    <w:rsid w:val="00E35977"/>
    <w:rsid w:val="00E914D8"/>
    <w:rsid w:val="00EA367E"/>
    <w:rsid w:val="00F65C8B"/>
    <w:rsid w:val="00F942AD"/>
    <w:rsid w:val="00F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6D5A"/>
  <w15:chartTrackingRefBased/>
  <w15:docId w15:val="{4D0BA937-7974-4ADB-A68C-426B999E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65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657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9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5977"/>
    <w:pPr>
      <w:ind w:left="720"/>
      <w:contextualSpacing/>
    </w:pPr>
  </w:style>
  <w:style w:type="character" w:customStyle="1" w:styleId="fontstyle01">
    <w:name w:val="fontstyle01"/>
    <w:basedOn w:val="a0"/>
    <w:rsid w:val="00946DB5"/>
    <w:rPr>
      <w:rFonts w:ascii="Times New Roman" w:hAnsi="Times New Roman" w:cs="Times New Roman" w:hint="default"/>
      <w:b w:val="0"/>
      <w:bCs w:val="0"/>
      <w:i w:val="0"/>
      <w:iCs w:val="0"/>
      <w:color w:val="05050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0C9B-3CAF-413C-A48B-FB16B8AD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cp:lastPrinted>2022-04-11T06:13:00Z</cp:lastPrinted>
  <dcterms:created xsi:type="dcterms:W3CDTF">2022-07-21T02:24:00Z</dcterms:created>
  <dcterms:modified xsi:type="dcterms:W3CDTF">2022-07-21T02:24:00Z</dcterms:modified>
</cp:coreProperties>
</file>