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96" w:rsidRDefault="00566596" w:rsidP="00566596">
      <w:pPr>
        <w:jc w:val="center"/>
        <w:rPr>
          <w:sz w:val="28"/>
        </w:rPr>
      </w:pPr>
      <w:r>
        <w:rPr>
          <w:sz w:val="28"/>
        </w:rPr>
        <w:t xml:space="preserve">План работы </w:t>
      </w:r>
    </w:p>
    <w:p w:rsidR="00566596" w:rsidRDefault="00566596" w:rsidP="00566596">
      <w:pPr>
        <w:jc w:val="center"/>
        <w:rPr>
          <w:sz w:val="28"/>
        </w:rPr>
      </w:pPr>
      <w:r>
        <w:rPr>
          <w:sz w:val="28"/>
        </w:rPr>
        <w:t xml:space="preserve">методического объединения </w:t>
      </w:r>
      <w:r w:rsidR="00817F31">
        <w:rPr>
          <w:sz w:val="28"/>
        </w:rPr>
        <w:t xml:space="preserve">музыкальных руководителей </w:t>
      </w:r>
      <w:r w:rsidR="00C659CF">
        <w:rPr>
          <w:sz w:val="28"/>
        </w:rPr>
        <w:t>МА</w:t>
      </w:r>
      <w:r w:rsidR="00817F31">
        <w:rPr>
          <w:sz w:val="28"/>
        </w:rPr>
        <w:t xml:space="preserve">ДОУ </w:t>
      </w:r>
      <w:r w:rsidR="00C659CF">
        <w:rPr>
          <w:sz w:val="28"/>
        </w:rPr>
        <w:t xml:space="preserve">                МО </w:t>
      </w:r>
      <w:r>
        <w:rPr>
          <w:sz w:val="28"/>
        </w:rPr>
        <w:t>г. Северобайкальск на 202</w:t>
      </w:r>
      <w:r w:rsidR="00D36F1E">
        <w:rPr>
          <w:sz w:val="28"/>
        </w:rPr>
        <w:t>2</w:t>
      </w:r>
      <w:r>
        <w:rPr>
          <w:sz w:val="28"/>
        </w:rPr>
        <w:t>-202</w:t>
      </w:r>
      <w:r w:rsidR="00D36F1E">
        <w:rPr>
          <w:sz w:val="28"/>
        </w:rPr>
        <w:t>3</w:t>
      </w:r>
      <w:r>
        <w:rPr>
          <w:sz w:val="28"/>
        </w:rPr>
        <w:t xml:space="preserve"> учебный год</w:t>
      </w:r>
    </w:p>
    <w:p w:rsidR="00566596" w:rsidRDefault="00566596" w:rsidP="00566596">
      <w:pPr>
        <w:jc w:val="center"/>
      </w:pPr>
    </w:p>
    <w:p w:rsidR="00566596" w:rsidRDefault="00566596" w:rsidP="00566596">
      <w:pPr>
        <w:jc w:val="center"/>
      </w:pPr>
    </w:p>
    <w:p w:rsidR="00566596" w:rsidRDefault="00566596" w:rsidP="00C659CF">
      <w:pPr>
        <w:ind w:firstLine="993"/>
      </w:pPr>
      <w:r>
        <w:t>Участники: музыкальные руководители ДОУ г. Северобайкальск: Круглова Елена Николаевна, Старцева Любовь Сергеевна, Колмакова Оксана Владимировна, Тимохова Марина Николаевна, Попова Валентина Владимировна</w:t>
      </w:r>
      <w:r w:rsidR="00D36F1E">
        <w:t xml:space="preserve">, </w:t>
      </w:r>
      <w:proofErr w:type="spellStart"/>
      <w:r w:rsidR="00D36F1E">
        <w:t>Фалькова</w:t>
      </w:r>
      <w:proofErr w:type="spellEnd"/>
      <w:r w:rsidR="00D36F1E">
        <w:t xml:space="preserve"> Елена Сергеевна</w:t>
      </w:r>
      <w:r w:rsidR="00B223AA">
        <w:t>, Астраханцева Галина Алексеевна.</w:t>
      </w:r>
    </w:p>
    <w:p w:rsidR="00566596" w:rsidRDefault="00566596" w:rsidP="00C659CF">
      <w:pPr>
        <w:spacing w:line="360" w:lineRule="auto"/>
        <w:ind w:firstLine="993"/>
        <w:jc w:val="both"/>
      </w:pPr>
      <w:r>
        <w:t>Руководитель: Круглова Е.Н. музыкальный руководитель М</w:t>
      </w:r>
      <w:r w:rsidR="00D36F1E">
        <w:t>А</w:t>
      </w:r>
      <w:r>
        <w:t>ДОУ ЦРР д/с «Теремок».</w:t>
      </w:r>
    </w:p>
    <w:p w:rsidR="00566596" w:rsidRDefault="00566596" w:rsidP="00C659CF">
      <w:pPr>
        <w:ind w:firstLine="993"/>
      </w:pPr>
      <w:r>
        <w:rPr>
          <w:b/>
        </w:rPr>
        <w:t>Тема:</w:t>
      </w:r>
      <w:r>
        <w:t xml:space="preserve"> «</w:t>
      </w:r>
      <w:r w:rsidR="00D36F1E">
        <w:t>Нравственно-патриотическое воспитание детей дошкольного возраста в образовательной области «Художественно-эстетическое развитие. Музыкальное развитие» с соблюдением ФГОС</w:t>
      </w:r>
      <w:r w:rsidR="00817F31">
        <w:t xml:space="preserve"> ДО</w:t>
      </w:r>
      <w:r w:rsidR="00D36F1E">
        <w:t>»</w:t>
      </w:r>
      <w:r>
        <w:t>.</w:t>
      </w:r>
    </w:p>
    <w:p w:rsidR="00566596" w:rsidRDefault="00566596" w:rsidP="00C659CF">
      <w:pPr>
        <w:ind w:firstLine="993"/>
      </w:pPr>
    </w:p>
    <w:p w:rsidR="00566596" w:rsidRDefault="00566596" w:rsidP="00C659CF">
      <w:pPr>
        <w:ind w:firstLine="993"/>
      </w:pPr>
      <w:r>
        <w:rPr>
          <w:b/>
        </w:rPr>
        <w:t>Цель:</w:t>
      </w:r>
      <w:r>
        <w:t xml:space="preserve"> Повышение профессионального мастерства </w:t>
      </w:r>
      <w:r w:rsidR="0020533F">
        <w:t xml:space="preserve">музыкальных руководителей ДОУ в нравственно-патриотическом воспитании детей дошкольного возраста </w:t>
      </w:r>
      <w:r>
        <w:t>с соблюдением ФГОС</w:t>
      </w:r>
      <w:r w:rsidR="00817F31">
        <w:t xml:space="preserve"> ДО</w:t>
      </w:r>
      <w:r>
        <w:t>.</w:t>
      </w:r>
    </w:p>
    <w:p w:rsidR="00566596" w:rsidRDefault="00566596" w:rsidP="00C659CF">
      <w:pPr>
        <w:ind w:firstLine="993"/>
      </w:pPr>
    </w:p>
    <w:p w:rsidR="00566596" w:rsidRDefault="00566596" w:rsidP="00C659CF">
      <w:pPr>
        <w:ind w:firstLine="993"/>
        <w:rPr>
          <w:b/>
        </w:rPr>
      </w:pPr>
      <w:r>
        <w:rPr>
          <w:b/>
        </w:rPr>
        <w:t xml:space="preserve">Задачи: </w:t>
      </w:r>
    </w:p>
    <w:p w:rsidR="00566596" w:rsidRDefault="00566596" w:rsidP="00C659CF">
      <w:pPr>
        <w:ind w:firstLine="993"/>
      </w:pPr>
      <w:r>
        <w:t>1. Способствовать росту профессионального мастерства музыкальных руководителей, обмениваясь опытом работы.</w:t>
      </w:r>
    </w:p>
    <w:p w:rsidR="00566596" w:rsidRDefault="00566596" w:rsidP="00C659CF">
      <w:pPr>
        <w:pStyle w:val="1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Повышать  информационно-методическую компетентность музыкальных руководителей дошкольного образования.</w:t>
      </w:r>
    </w:p>
    <w:p w:rsidR="00566596" w:rsidRDefault="00566596" w:rsidP="00C659CF">
      <w:pPr>
        <w:pStyle w:val="1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творческий потенциал музыкальных руководителей посредством презентации опыта работы,  изучение и внедрение педагогического опыта.</w:t>
      </w:r>
    </w:p>
    <w:p w:rsidR="00566596" w:rsidRDefault="00566596" w:rsidP="00C659CF">
      <w:pPr>
        <w:pStyle w:val="1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Развивать  практические навыки и  умения музыкальных руководителей, повышать их активность через участие в работе семинаров, мастер-классов.</w:t>
      </w:r>
    </w:p>
    <w:p w:rsidR="0020533F" w:rsidRPr="0020533F" w:rsidRDefault="007F1460" w:rsidP="00C659CF">
      <w:pPr>
        <w:ind w:firstLine="993"/>
      </w:pPr>
      <w:r w:rsidRPr="00BA41E8">
        <w:t xml:space="preserve">5. </w:t>
      </w:r>
      <w:r w:rsidR="0020533F" w:rsidRPr="0020533F">
        <w:t>Способствовать развитию форм и методов патриотического воспитания на основе новых информационных технологий;</w:t>
      </w:r>
    </w:p>
    <w:p w:rsidR="0020533F" w:rsidRPr="0020533F" w:rsidRDefault="0020533F" w:rsidP="00C659CF">
      <w:pPr>
        <w:ind w:firstLine="993"/>
      </w:pPr>
      <w:r>
        <w:t xml:space="preserve">6. </w:t>
      </w:r>
      <w:r w:rsidRPr="0020533F">
        <w:t>Реализация системы программных мероприятий патриотической направленности и оценка их эффективности.</w:t>
      </w:r>
    </w:p>
    <w:p w:rsidR="00BA41E8" w:rsidRPr="00BA41E8" w:rsidRDefault="00BA41E8" w:rsidP="00C659CF">
      <w:pPr>
        <w:ind w:firstLine="993"/>
      </w:pPr>
    </w:p>
    <w:p w:rsidR="00566596" w:rsidRPr="001D081C" w:rsidRDefault="00566596" w:rsidP="00C659CF">
      <w:pPr>
        <w:pStyle w:val="1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перед каждым педагогом стоят задачи:</w:t>
      </w:r>
    </w:p>
    <w:p w:rsidR="00BA41E8" w:rsidRPr="00BA41E8" w:rsidRDefault="00BA41E8" w:rsidP="00C659CF">
      <w:pPr>
        <w:ind w:firstLine="993"/>
      </w:pPr>
      <w:r>
        <w:t xml:space="preserve"> </w:t>
      </w:r>
      <w:r w:rsidR="00566596">
        <w:t>-</w:t>
      </w:r>
      <w:r>
        <w:t xml:space="preserve"> </w:t>
      </w:r>
      <w:r w:rsidRPr="00BA41E8">
        <w:t xml:space="preserve"> Ознакомиться с государственной программой «Патриотическое воспитание граждан Российской Федерации» с изменениями и дополнениями.</w:t>
      </w:r>
    </w:p>
    <w:p w:rsidR="00BA41E8" w:rsidRDefault="00BA41E8" w:rsidP="00C659CF">
      <w:pPr>
        <w:ind w:firstLine="993"/>
        <w:rPr>
          <w:color w:val="000000"/>
          <w:shd w:val="clear" w:color="auto" w:fill="FFFFFF"/>
        </w:rPr>
      </w:pPr>
      <w:r w:rsidRPr="00BA41E8">
        <w:t xml:space="preserve"> - </w:t>
      </w:r>
      <w:r w:rsidRPr="00BA41E8">
        <w:rPr>
          <w:color w:val="000000"/>
          <w:shd w:val="clear" w:color="auto" w:fill="FFFFFF"/>
        </w:rPr>
        <w:t>Ознакомиться с законом Республики Бурятия от 14 октября 2015 года № 1328-V</w:t>
      </w:r>
      <w:proofErr w:type="gramStart"/>
      <w:r w:rsidRPr="00BA41E8">
        <w:rPr>
          <w:color w:val="000000"/>
          <w:shd w:val="clear" w:color="auto" w:fill="FFFFFF"/>
        </w:rPr>
        <w:t xml:space="preserve"> О</w:t>
      </w:r>
      <w:proofErr w:type="gramEnd"/>
      <w:r w:rsidRPr="00BA41E8">
        <w:rPr>
          <w:color w:val="000000"/>
          <w:shd w:val="clear" w:color="auto" w:fill="FFFFFF"/>
        </w:rPr>
        <w:t xml:space="preserve">б отдельных </w:t>
      </w:r>
      <w:proofErr w:type="gramStart"/>
      <w:r w:rsidRPr="00BA41E8">
        <w:rPr>
          <w:color w:val="000000"/>
          <w:shd w:val="clear" w:color="auto" w:fill="FFFFFF"/>
        </w:rPr>
        <w:t>вопросах</w:t>
      </w:r>
      <w:proofErr w:type="gramEnd"/>
      <w:r w:rsidRPr="00BA41E8">
        <w:rPr>
          <w:color w:val="000000"/>
          <w:shd w:val="clear" w:color="auto" w:fill="FFFFFF"/>
        </w:rPr>
        <w:t xml:space="preserve"> патриотического воспитания граждан в Республике Бурятия.</w:t>
      </w:r>
    </w:p>
    <w:p w:rsidR="0020533F" w:rsidRPr="00BA41E8" w:rsidRDefault="0020533F" w:rsidP="00C659CF">
      <w:pPr>
        <w:ind w:firstLine="993"/>
      </w:pPr>
      <w:r>
        <w:t xml:space="preserve"> - </w:t>
      </w:r>
      <w:r w:rsidRPr="00BA41E8">
        <w:t>Найти способы внедрения нравственно-патриотического воспитания в образовательный процесс в музыкальной деятельности детей в соответствии с государственной программой, законом Республики Бурятия и ФГОС ДО.</w:t>
      </w:r>
    </w:p>
    <w:p w:rsidR="0020533F" w:rsidRPr="00BA41E8" w:rsidRDefault="0020533F" w:rsidP="00C659CF">
      <w:pPr>
        <w:ind w:firstLine="993"/>
      </w:pPr>
    </w:p>
    <w:p w:rsidR="00566596" w:rsidRDefault="00566596" w:rsidP="00566596"/>
    <w:tbl>
      <w:tblPr>
        <w:tblW w:w="6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324"/>
        <w:gridCol w:w="1775"/>
        <w:gridCol w:w="1366"/>
        <w:gridCol w:w="1753"/>
        <w:gridCol w:w="2030"/>
        <w:gridCol w:w="2211"/>
      </w:tblGrid>
      <w:tr w:rsidR="00B223AA" w:rsidTr="00734052">
        <w:trPr>
          <w:gridAfter w:val="1"/>
          <w:wAfter w:w="951" w:type="pct"/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Содержание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Ответственные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Сроки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Место проведения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Ожидаемый результат</w:t>
            </w:r>
          </w:p>
        </w:tc>
      </w:tr>
      <w:tr w:rsidR="00B223AA" w:rsidTr="00734052">
        <w:trPr>
          <w:gridAfter w:val="1"/>
          <w:wAfter w:w="951" w:type="pct"/>
          <w:trHeight w:val="149"/>
        </w:trPr>
        <w:tc>
          <w:tcPr>
            <w:tcW w:w="4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 w:rsidR="00B223AA" w:rsidTr="00734052">
        <w:trPr>
          <w:gridAfter w:val="1"/>
          <w:wAfter w:w="951" w:type="pct"/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</w:pPr>
            <w:r>
              <w:t>План работы на 20</w:t>
            </w:r>
            <w:r w:rsidR="00135CD0">
              <w:t>2</w:t>
            </w:r>
            <w:r w:rsidR="00E4589B">
              <w:t>2</w:t>
            </w:r>
            <w:r>
              <w:t>-202</w:t>
            </w:r>
            <w:r w:rsidR="00E4589B">
              <w:t>3</w:t>
            </w:r>
            <w:r>
              <w:t xml:space="preserve"> учебный год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 xml:space="preserve">Круглова Е.Н..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0F1084" w:rsidP="000177F7">
            <w:pPr>
              <w:spacing w:line="276" w:lineRule="auto"/>
              <w:jc w:val="center"/>
            </w:pPr>
            <w:r>
              <w:t>О</w:t>
            </w:r>
            <w:r w:rsidR="00566596">
              <w:t>ктябрь</w:t>
            </w:r>
          </w:p>
          <w:p w:rsidR="00566596" w:rsidRDefault="00566596" w:rsidP="000177F7">
            <w:pPr>
              <w:spacing w:line="276" w:lineRule="auto"/>
              <w:jc w:val="center"/>
            </w:pPr>
            <w:r>
              <w:t>20</w:t>
            </w:r>
            <w:r w:rsidR="00135CD0">
              <w:t>2</w:t>
            </w:r>
            <w:r w:rsidR="00E4589B">
              <w:t>2</w:t>
            </w:r>
            <w:r>
              <w:t>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t>М</w:t>
            </w:r>
            <w:r w:rsidR="0020533F">
              <w:t>А</w:t>
            </w:r>
            <w:r>
              <w:t>ДОУ ЦРР – д/с «Теремок»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</w:pPr>
            <w:r>
              <w:t xml:space="preserve">Утверждение темы, составление плана на новый </w:t>
            </w:r>
            <w:r>
              <w:lastRenderedPageBreak/>
              <w:t>учебный год.</w:t>
            </w:r>
          </w:p>
          <w:p w:rsidR="00566596" w:rsidRDefault="00566596" w:rsidP="000177F7">
            <w:pPr>
              <w:spacing w:line="276" w:lineRule="auto"/>
            </w:pPr>
          </w:p>
        </w:tc>
      </w:tr>
      <w:tr w:rsidR="00B223AA" w:rsidTr="00734052">
        <w:trPr>
          <w:gridAfter w:val="1"/>
          <w:wAfter w:w="951" w:type="pct"/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</w:pPr>
            <w:r>
              <w:lastRenderedPageBreak/>
              <w:t xml:space="preserve">2.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</w:pPr>
            <w:r>
              <w:rPr>
                <w:kern w:val="20"/>
              </w:rPr>
              <w:t>Заседание ГМО музыкальных руководителей «Подведение итогов работы за 202</w:t>
            </w:r>
            <w:r w:rsidR="00BA41E8">
              <w:rPr>
                <w:kern w:val="20"/>
              </w:rPr>
              <w:t>2</w:t>
            </w:r>
            <w:r>
              <w:rPr>
                <w:kern w:val="20"/>
              </w:rPr>
              <w:t>-202</w:t>
            </w:r>
            <w:r w:rsidR="00BA41E8">
              <w:rPr>
                <w:kern w:val="20"/>
              </w:rPr>
              <w:t>3</w:t>
            </w:r>
            <w:r>
              <w:rPr>
                <w:kern w:val="20"/>
              </w:rPr>
              <w:t xml:space="preserve"> учебный год. Планирование работы ГМО на 202</w:t>
            </w:r>
            <w:r w:rsidR="00BA41E8">
              <w:rPr>
                <w:kern w:val="20"/>
              </w:rPr>
              <w:t>3</w:t>
            </w:r>
            <w:r>
              <w:rPr>
                <w:kern w:val="20"/>
              </w:rPr>
              <w:t>-202</w:t>
            </w:r>
            <w:r w:rsidR="00BA41E8">
              <w:rPr>
                <w:kern w:val="20"/>
              </w:rPr>
              <w:t>4</w:t>
            </w:r>
            <w:r>
              <w:rPr>
                <w:kern w:val="20"/>
              </w:rPr>
              <w:t xml:space="preserve"> учебный год»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  <w:jc w:val="center"/>
            </w:pPr>
            <w:r>
              <w:t>Круглова Е.Н.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  <w:jc w:val="center"/>
            </w:pPr>
            <w:r>
              <w:t>Май 202</w:t>
            </w:r>
            <w:r w:rsidR="000F1084">
              <w:t>3</w:t>
            </w:r>
            <w:r>
              <w:t>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  <w:jc w:val="center"/>
            </w:pPr>
            <w:r>
              <w:t>М</w:t>
            </w:r>
            <w:r w:rsidR="00203437">
              <w:t>А</w:t>
            </w:r>
            <w:r>
              <w:t>ДОУ ЦРР – д/с «Теремок»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6" w:rsidRDefault="00566596" w:rsidP="000177F7">
            <w:pPr>
              <w:spacing w:line="276" w:lineRule="auto"/>
            </w:pPr>
            <w:r>
              <w:t>Подведение итогов прошедшего периода работы ГМО.</w:t>
            </w:r>
          </w:p>
          <w:p w:rsidR="00566596" w:rsidRDefault="00566596" w:rsidP="000177F7">
            <w:pPr>
              <w:spacing w:line="276" w:lineRule="auto"/>
            </w:pPr>
            <w:r>
              <w:t>Планирование мероприятий на следующий учебный  год.</w:t>
            </w:r>
          </w:p>
        </w:tc>
      </w:tr>
      <w:tr w:rsidR="00B223AA" w:rsidTr="00734052">
        <w:trPr>
          <w:gridAfter w:val="1"/>
          <w:wAfter w:w="951" w:type="pct"/>
        </w:trPr>
        <w:tc>
          <w:tcPr>
            <w:tcW w:w="4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96" w:rsidRDefault="00566596" w:rsidP="000177F7">
            <w:pPr>
              <w:spacing w:line="276" w:lineRule="auto"/>
              <w:jc w:val="center"/>
              <w:rPr>
                <w:b/>
              </w:rPr>
            </w:pPr>
            <w:bookmarkStart w:id="0" w:name="_Hlk88047593"/>
            <w:r>
              <w:rPr>
                <w:b/>
              </w:rPr>
              <w:t>Методическая работа</w:t>
            </w:r>
          </w:p>
          <w:p w:rsidR="00566596" w:rsidRDefault="00566596" w:rsidP="000177F7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B223AA" w:rsidTr="00734052">
        <w:trPr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</w:pPr>
            <w:r>
              <w:t xml:space="preserve">  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</w:pPr>
            <w:r>
              <w:t>Открытый по</w:t>
            </w:r>
            <w:r w:rsidR="007D38AC">
              <w:t>каз</w:t>
            </w:r>
            <w:r w:rsidR="00250304">
              <w:t xml:space="preserve"> музыкального занятия «Что такое Родина».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Тимохова Марина Николаевна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Ноябрь 2022г.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 xml:space="preserve">д/с «Золотой ключик»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D38AC" w:rsidP="00734052">
            <w:pPr>
              <w:spacing w:line="276" w:lineRule="auto"/>
            </w:pPr>
            <w:r>
              <w:t xml:space="preserve">Распространения опыта использования </w:t>
            </w:r>
            <w:r w:rsidR="00250304">
              <w:t xml:space="preserve">вариативных методов музыкального развития детей в направлении нравственно-патриотического воспитания </w:t>
            </w:r>
            <w:r w:rsidR="00817F31">
              <w:t>с учетом ФГОС ДО</w:t>
            </w:r>
            <w:r>
              <w:t>.</w:t>
            </w:r>
          </w:p>
        </w:tc>
        <w:tc>
          <w:tcPr>
            <w:tcW w:w="951" w:type="pct"/>
          </w:tcPr>
          <w:p w:rsidR="00734052" w:rsidRDefault="00734052" w:rsidP="00734052">
            <w:pPr>
              <w:spacing w:after="160" w:line="259" w:lineRule="auto"/>
            </w:pPr>
          </w:p>
        </w:tc>
      </w:tr>
      <w:tr w:rsidR="00203437" w:rsidTr="00734052">
        <w:trPr>
          <w:gridAfter w:val="1"/>
          <w:wAfter w:w="951" w:type="pct"/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</w:pPr>
            <w:r>
              <w:t>Презентация: Роль и значение проведения национальных праздников в ДОУ в нравственно-патриотическом воспитании детей.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Круглова Елена Николаевна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Январь 2023г.</w:t>
            </w:r>
          </w:p>
          <w:p w:rsidR="00734052" w:rsidRDefault="00734052" w:rsidP="00734052">
            <w:pPr>
              <w:spacing w:line="276" w:lineRule="auto"/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5A3195" w:rsidP="00734052">
            <w:pPr>
              <w:spacing w:line="276" w:lineRule="auto"/>
              <w:jc w:val="center"/>
            </w:pPr>
            <w:r>
              <w:t>д/с «Теремок»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203437" w:rsidP="00734052">
            <w:pPr>
              <w:spacing w:line="276" w:lineRule="auto"/>
            </w:pPr>
            <w:r>
              <w:t>Методические рекомендации к проведению национальных праздников в ДОУ с учетом регионального компонента в рамках нравственно-патриотического воспитания детей.</w:t>
            </w:r>
          </w:p>
        </w:tc>
      </w:tr>
      <w:tr w:rsidR="00B223AA" w:rsidTr="00734052">
        <w:trPr>
          <w:gridAfter w:val="1"/>
          <w:wAfter w:w="951" w:type="pct"/>
          <w:trHeight w:val="14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  <w:jc w:val="center"/>
            </w:pPr>
            <w:r>
              <w:t xml:space="preserve">3.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660A42" w:rsidP="00734052">
            <w:pPr>
              <w:spacing w:line="276" w:lineRule="auto"/>
            </w:pPr>
            <w:r>
              <w:t xml:space="preserve">Круглый стол: Нравственно-патриотическое воспитание в непосредственной </w:t>
            </w:r>
            <w:r>
              <w:lastRenderedPageBreak/>
              <w:t>музыкальной образовательной деятельности с учетом регионального компонент</w:t>
            </w:r>
            <w:r w:rsidR="00203437">
              <w:t>а</w:t>
            </w:r>
            <w:r>
              <w:t>.</w:t>
            </w:r>
          </w:p>
          <w:p w:rsidR="00817F31" w:rsidRDefault="00817F31" w:rsidP="00734052">
            <w:pPr>
              <w:spacing w:line="276" w:lineRule="auto"/>
            </w:pPr>
            <w:r>
              <w:t>Презентация-отчет о проведении национального Бурятского праздника «Сагаалган»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660A42" w:rsidP="00734052">
            <w:pPr>
              <w:spacing w:line="276" w:lineRule="auto"/>
              <w:jc w:val="center"/>
            </w:pPr>
            <w:proofErr w:type="spellStart"/>
            <w:r>
              <w:lastRenderedPageBreak/>
              <w:t>Фалькова</w:t>
            </w:r>
            <w:proofErr w:type="spellEnd"/>
            <w:r>
              <w:t xml:space="preserve"> Елена Сергеевна</w:t>
            </w:r>
          </w:p>
          <w:p w:rsidR="00817F31" w:rsidRDefault="00817F31" w:rsidP="00734052">
            <w:pPr>
              <w:spacing w:line="276" w:lineRule="auto"/>
              <w:jc w:val="center"/>
            </w:pPr>
          </w:p>
          <w:p w:rsidR="00B223AA" w:rsidRDefault="00B223AA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  <w:r>
              <w:t>Астраханцева Галина Алексеевна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lastRenderedPageBreak/>
              <w:t xml:space="preserve">Февраль 2023г.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203437" w:rsidP="00734052">
            <w:pPr>
              <w:spacing w:line="276" w:lineRule="auto"/>
              <w:jc w:val="center"/>
            </w:pPr>
            <w:r>
              <w:t>д/с «Теремок»</w:t>
            </w:r>
          </w:p>
          <w:p w:rsidR="00B223AA" w:rsidRDefault="00B223AA" w:rsidP="00734052">
            <w:pPr>
              <w:spacing w:line="276" w:lineRule="auto"/>
              <w:jc w:val="center"/>
            </w:pPr>
          </w:p>
          <w:p w:rsidR="00B223AA" w:rsidRDefault="00B223AA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B223AA" w:rsidRDefault="00B223AA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</w:p>
          <w:p w:rsidR="00817F31" w:rsidRDefault="00817F31" w:rsidP="00734052">
            <w:pPr>
              <w:spacing w:line="276" w:lineRule="auto"/>
              <w:jc w:val="center"/>
            </w:pPr>
            <w:proofErr w:type="spellStart"/>
            <w:r>
              <w:t>д</w:t>
            </w:r>
            <w:proofErr w:type="spellEnd"/>
            <w:r>
              <w:t>/с «Аюна»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</w:pPr>
            <w:r>
              <w:lastRenderedPageBreak/>
              <w:t>Распространение опыта работы по ФГОС</w:t>
            </w:r>
            <w:r w:rsidR="00817F31">
              <w:t xml:space="preserve"> ДО</w:t>
            </w:r>
            <w:r>
              <w:t xml:space="preserve">, использования вариативных </w:t>
            </w:r>
            <w:r>
              <w:lastRenderedPageBreak/>
              <w:t>методов нравственно-патриотического воспитания в музыкальной образовательной деятельности.</w:t>
            </w:r>
          </w:p>
        </w:tc>
      </w:tr>
      <w:tr w:rsidR="00203437" w:rsidTr="00734052">
        <w:trPr>
          <w:gridAfter w:val="1"/>
          <w:wAfter w:w="951" w:type="pct"/>
          <w:trHeight w:val="5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  <w:jc w:val="center"/>
            </w:pPr>
            <w:r>
              <w:lastRenderedPageBreak/>
              <w:t>4.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660A42" w:rsidP="00734052">
            <w:pPr>
              <w:spacing w:line="276" w:lineRule="auto"/>
            </w:pPr>
            <w:r>
              <w:t>Открытый показ развлечения в рамках нравственно-патриотического воспитания с элементами здоровьесбережения «Русская каша»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Старцева Любовь Сергеевна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Default="00734052" w:rsidP="00734052">
            <w:pPr>
              <w:spacing w:line="276" w:lineRule="auto"/>
              <w:jc w:val="center"/>
            </w:pPr>
            <w:r>
              <w:t>Март 2023г.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  <w:jc w:val="center"/>
            </w:pP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Серебрянное</w:t>
            </w:r>
            <w:proofErr w:type="spellEnd"/>
            <w:r>
              <w:t xml:space="preserve"> копытце»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734052" w:rsidP="00734052">
            <w:pPr>
              <w:spacing w:line="276" w:lineRule="auto"/>
            </w:pPr>
            <w:r>
              <w:t xml:space="preserve">Распространение педагогического опыта </w:t>
            </w:r>
            <w:r w:rsidR="00B223AA">
              <w:t xml:space="preserve">нравственно-патриотического воспитания в </w:t>
            </w:r>
            <w:r>
              <w:t>музыкально</w:t>
            </w:r>
            <w:r w:rsidR="00B223AA">
              <w:t>й деятельности с использованием русских народных традиций.</w:t>
            </w:r>
          </w:p>
        </w:tc>
      </w:tr>
      <w:tr w:rsidR="00B223AA" w:rsidTr="00734052">
        <w:trPr>
          <w:gridAfter w:val="1"/>
          <w:wAfter w:w="951" w:type="pct"/>
          <w:trHeight w:val="5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660A42" w:rsidP="00734052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660A42" w:rsidP="00734052">
            <w:pPr>
              <w:spacing w:line="276" w:lineRule="auto"/>
            </w:pPr>
            <w:r>
              <w:t>Семинар-практикум по нравственно-патриотическому воспитанию детей посредством театрализованной деятельности.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660A42" w:rsidP="00734052">
            <w:pPr>
              <w:spacing w:line="276" w:lineRule="auto"/>
              <w:jc w:val="center"/>
            </w:pPr>
            <w:r>
              <w:t xml:space="preserve">Колмакова Оксана Владимировна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660A42" w:rsidP="00734052">
            <w:pPr>
              <w:spacing w:line="276" w:lineRule="auto"/>
              <w:jc w:val="center"/>
            </w:pPr>
            <w:r>
              <w:t>Апрель 2023 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660A42" w:rsidP="00734052">
            <w:pPr>
              <w:spacing w:line="276" w:lineRule="auto"/>
              <w:jc w:val="center"/>
            </w:pPr>
            <w:r>
              <w:t>д/с «Подснежник»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42" w:rsidRDefault="00203437" w:rsidP="00734052">
            <w:pPr>
              <w:spacing w:line="276" w:lineRule="auto"/>
            </w:pPr>
            <w:r>
              <w:t>Обогащение опыта педагогов по патриотическому воспитанию детей в ДОУ посредством театральной деятельности.</w:t>
            </w:r>
          </w:p>
        </w:tc>
      </w:tr>
      <w:tr w:rsidR="00203437" w:rsidTr="00734052">
        <w:trPr>
          <w:gridAfter w:val="1"/>
          <w:wAfter w:w="951" w:type="pct"/>
          <w:trHeight w:val="35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660A42" w:rsidP="00734052">
            <w:pPr>
              <w:spacing w:line="276" w:lineRule="auto"/>
              <w:jc w:val="center"/>
            </w:pPr>
            <w:r>
              <w:t>6.</w:t>
            </w:r>
            <w:r w:rsidR="00734052"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2" w:rsidRPr="007D38AC" w:rsidRDefault="007D38AC" w:rsidP="00734052">
            <w:pPr>
              <w:spacing w:line="276" w:lineRule="auto"/>
            </w:pPr>
            <w:r>
              <w:t>Роль и значение мероприятий, посвященных ВОВ в нравственно-патриотическом воспитании детей дошкольного возраста и использованием ИКТ.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660A42" w:rsidP="00734052">
            <w:pPr>
              <w:spacing w:line="276" w:lineRule="auto"/>
              <w:jc w:val="center"/>
            </w:pPr>
            <w:r>
              <w:t>Попова Валентина Владимировна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660A42" w:rsidP="00734052">
            <w:pPr>
              <w:spacing w:line="276" w:lineRule="auto"/>
              <w:jc w:val="center"/>
            </w:pPr>
            <w:r>
              <w:t>Май 2023г.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660A42" w:rsidP="00734052">
            <w:pPr>
              <w:spacing w:line="276" w:lineRule="auto"/>
              <w:jc w:val="center"/>
            </w:pPr>
            <w:r>
              <w:t>д/с «Брусничка»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52" w:rsidRDefault="00203437" w:rsidP="00734052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Методические рекомендации в подготовке и проведении мероприятий, посвященных ВОВ в ДОУ с использованием ИКТ</w:t>
            </w:r>
            <w:r w:rsidR="00250304">
              <w:rPr>
                <w:shd w:val="clear" w:color="auto" w:fill="FFFFFF"/>
              </w:rPr>
              <w:t xml:space="preserve"> в рамках ФГОС ДО.</w:t>
            </w:r>
          </w:p>
        </w:tc>
      </w:tr>
      <w:tr w:rsidR="00B223AA" w:rsidTr="00734052">
        <w:trPr>
          <w:gridAfter w:val="1"/>
          <w:wAfter w:w="951" w:type="pct"/>
          <w:trHeight w:val="287"/>
        </w:trPr>
        <w:tc>
          <w:tcPr>
            <w:tcW w:w="4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052" w:rsidRPr="001D081C" w:rsidRDefault="00734052" w:rsidP="0073405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34052" w:rsidRPr="005D7F62" w:rsidRDefault="00734052" w:rsidP="00734052">
            <w:pPr>
              <w:pStyle w:val="a3"/>
            </w:pPr>
          </w:p>
        </w:tc>
      </w:tr>
    </w:tbl>
    <w:p w:rsidR="00CB55CB" w:rsidRPr="00FD1F13" w:rsidRDefault="00CB55CB" w:rsidP="000E71D2"/>
    <w:sectPr w:rsidR="00CB55CB" w:rsidRPr="00FD1F13" w:rsidSect="0056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66596"/>
    <w:rsid w:val="000B6F99"/>
    <w:rsid w:val="000E71D2"/>
    <w:rsid w:val="000F1084"/>
    <w:rsid w:val="00135CD0"/>
    <w:rsid w:val="001E7ECE"/>
    <w:rsid w:val="00203437"/>
    <w:rsid w:val="0020533F"/>
    <w:rsid w:val="00250304"/>
    <w:rsid w:val="00345CAA"/>
    <w:rsid w:val="00452CFF"/>
    <w:rsid w:val="00566596"/>
    <w:rsid w:val="005A3195"/>
    <w:rsid w:val="005D787D"/>
    <w:rsid w:val="00660A42"/>
    <w:rsid w:val="00734052"/>
    <w:rsid w:val="00766669"/>
    <w:rsid w:val="007D38AC"/>
    <w:rsid w:val="007F1460"/>
    <w:rsid w:val="00817F31"/>
    <w:rsid w:val="00921758"/>
    <w:rsid w:val="009C2786"/>
    <w:rsid w:val="00A3345A"/>
    <w:rsid w:val="00B223AA"/>
    <w:rsid w:val="00BA41E8"/>
    <w:rsid w:val="00C659CF"/>
    <w:rsid w:val="00C84EAB"/>
    <w:rsid w:val="00CB55CB"/>
    <w:rsid w:val="00D2357A"/>
    <w:rsid w:val="00D36F1E"/>
    <w:rsid w:val="00E4589B"/>
    <w:rsid w:val="00FD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65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5665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88;&#1077;&#1084;&#1086;&#1082;\Desktop\&#1096;&#1072;&#1073;&#1083;&#1086;&#1085;%20&#1076;&#1083;&#1103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ДОКУМЕНТАЦИИ</Template>
  <TotalTime>13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Method_XX</cp:lastModifiedBy>
  <cp:revision>6</cp:revision>
  <dcterms:created xsi:type="dcterms:W3CDTF">2022-10-04T08:31:00Z</dcterms:created>
  <dcterms:modified xsi:type="dcterms:W3CDTF">2023-02-02T04:35:00Z</dcterms:modified>
</cp:coreProperties>
</file>